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079" w:rsidRPr="006D430A" w:rsidRDefault="00730079" w:rsidP="006D430A">
      <w:pPr>
        <w:spacing w:before="60" w:after="60" w:line="240" w:lineRule="auto"/>
        <w:jc w:val="center"/>
        <w:rPr>
          <w:b/>
          <w:szCs w:val="28"/>
        </w:rPr>
      </w:pPr>
      <w:r w:rsidRPr="006D430A">
        <w:rPr>
          <w:b/>
          <w:szCs w:val="28"/>
        </w:rPr>
        <w:t>Phụ lục 9:</w:t>
      </w:r>
    </w:p>
    <w:p w:rsidR="00730079" w:rsidRPr="00922226" w:rsidRDefault="00730079" w:rsidP="006D430A">
      <w:pPr>
        <w:spacing w:before="60" w:after="60" w:line="240" w:lineRule="auto"/>
        <w:jc w:val="center"/>
        <w:rPr>
          <w:szCs w:val="28"/>
        </w:rPr>
      </w:pPr>
      <w:r w:rsidRPr="00922226">
        <w:rPr>
          <w:b/>
          <w:bCs/>
          <w:szCs w:val="28"/>
        </w:rPr>
        <w:t>QUY ĐỊNH KHỐI LƯỢNG KIẾN THỨC TỐI THIỂU, YÊU CẦU VỀ NĂNG LỰC MÀ NGƯỜI HỌC ĐẠT ĐƯỢC SAU KHI TỐT NGHIỆP TRÌNH ĐỘ TRUNG CẤP, TRÌNH ĐỘ CAO ĐẲNG</w:t>
      </w:r>
    </w:p>
    <w:p w:rsidR="00730079" w:rsidRPr="00922226" w:rsidRDefault="00730079" w:rsidP="006D430A">
      <w:pPr>
        <w:spacing w:before="60" w:after="60" w:line="240" w:lineRule="auto"/>
        <w:jc w:val="center"/>
        <w:rPr>
          <w:b/>
          <w:bCs/>
          <w:szCs w:val="28"/>
        </w:rPr>
      </w:pPr>
      <w:r w:rsidRPr="00922226">
        <w:rPr>
          <w:b/>
          <w:bCs/>
          <w:szCs w:val="28"/>
        </w:rPr>
        <w:t>NGHỀ: KẾ TOÁN DOANH NGHIỆP</w:t>
      </w:r>
    </w:p>
    <w:p w:rsidR="00730079" w:rsidRPr="00922226" w:rsidRDefault="00730079" w:rsidP="006D430A">
      <w:pPr>
        <w:spacing w:before="60" w:after="60" w:line="240" w:lineRule="auto"/>
        <w:jc w:val="center"/>
        <w:rPr>
          <w:szCs w:val="28"/>
        </w:rPr>
      </w:pPr>
      <w:r w:rsidRPr="00922226">
        <w:rPr>
          <w:i/>
          <w:iCs/>
          <w:szCs w:val="28"/>
        </w:rPr>
        <w:t>(</w:t>
      </w:r>
      <w:r w:rsidR="008A30A8" w:rsidRPr="008A30A8">
        <w:rPr>
          <w:i/>
          <w:iCs/>
          <w:szCs w:val="28"/>
        </w:rPr>
        <w:t xml:space="preserve">Ban hành kèm theo Quyết định số 1069/QĐ-CĐCT ngày 22 tháng 12 năm 2021    </w:t>
      </w:r>
      <w:bookmarkStart w:id="0" w:name="_GoBack"/>
      <w:bookmarkEnd w:id="0"/>
      <w:r w:rsidRPr="00922226">
        <w:rPr>
          <w:i/>
          <w:iCs/>
          <w:szCs w:val="28"/>
        </w:rPr>
        <w:t>của Hiệu trưởng Trường Cao đẳng Công Thương Phú Thọ)</w:t>
      </w:r>
    </w:p>
    <w:p w:rsidR="00730079" w:rsidRPr="00922226" w:rsidRDefault="00730079" w:rsidP="00C86720">
      <w:pPr>
        <w:spacing w:before="240" w:after="240" w:line="240" w:lineRule="auto"/>
        <w:jc w:val="center"/>
        <w:rPr>
          <w:b/>
          <w:bCs/>
          <w:szCs w:val="28"/>
        </w:rPr>
      </w:pPr>
      <w:r w:rsidRPr="00922226">
        <w:rPr>
          <w:b/>
          <w:bCs/>
          <w:szCs w:val="28"/>
        </w:rPr>
        <w:t>A - TRÌNH ĐỘ: CAO ĐẲNG</w:t>
      </w:r>
    </w:p>
    <w:p w:rsidR="00730079" w:rsidRPr="00922226" w:rsidRDefault="00730079" w:rsidP="00C86720">
      <w:pPr>
        <w:spacing w:before="60" w:after="60" w:line="240" w:lineRule="auto"/>
        <w:ind w:firstLine="720"/>
        <w:jc w:val="both"/>
        <w:rPr>
          <w:b/>
          <w:bCs/>
          <w:szCs w:val="28"/>
        </w:rPr>
      </w:pPr>
      <w:r w:rsidRPr="00922226">
        <w:rPr>
          <w:b/>
          <w:bCs/>
          <w:szCs w:val="28"/>
        </w:rPr>
        <w:t>1. Giới thiệu chung về ngành, nghề</w:t>
      </w:r>
    </w:p>
    <w:p w:rsidR="00730079" w:rsidRPr="00922226" w:rsidRDefault="00730079" w:rsidP="006D430A">
      <w:pPr>
        <w:spacing w:before="60" w:after="60" w:line="240" w:lineRule="auto"/>
        <w:ind w:firstLine="720"/>
        <w:jc w:val="both"/>
        <w:rPr>
          <w:iCs/>
          <w:szCs w:val="28"/>
        </w:rPr>
      </w:pPr>
      <w:r w:rsidRPr="00922226">
        <w:rPr>
          <w:iCs/>
          <w:szCs w:val="28"/>
        </w:rPr>
        <w:t xml:space="preserve">Nghề Kế toán doanh nghiệp trình độ cao đẳng </w:t>
      </w:r>
      <w:r w:rsidRPr="00922226">
        <w:rPr>
          <w:color w:val="000000"/>
          <w:szCs w:val="28"/>
        </w:rPr>
        <w:t xml:space="preserve">nhằm đào tạo nhân lực trực tiếp cho sản xuất, kinh doanh và dịch vụ, có năng lực hành nghề Kế toán doanh nghiệp tương ứng với trình độ cử nhân thực hành; có đạo đức, sức khỏe; có trách nhiệm nghề nghiệp; có </w:t>
      </w:r>
      <w:r w:rsidRPr="00922226">
        <w:rPr>
          <w:color w:val="000000"/>
          <w:szCs w:val="28"/>
          <w:lang w:val="vi-VN"/>
        </w:rPr>
        <w:t>kiến thức cơ bản về chính trị, văn hóa, xã hội, pháp luật và công nghệ thông tin; kỹ năng giao tiếp ứng xử cần thiết để thực hiện các công việc có tính thường xuyên hoặc phức tạp, làm việc độc lập hay th</w:t>
      </w:r>
      <w:r w:rsidRPr="00922226">
        <w:rPr>
          <w:color w:val="000000"/>
          <w:szCs w:val="28"/>
        </w:rPr>
        <w:t xml:space="preserve">eo </w:t>
      </w:r>
      <w:r w:rsidRPr="00922226">
        <w:rPr>
          <w:color w:val="000000"/>
          <w:szCs w:val="28"/>
          <w:lang w:val="vi-VN"/>
        </w:rPr>
        <w:t xml:space="preserve">nhóm trong điều kiện </w:t>
      </w:r>
      <w:r w:rsidRPr="00922226">
        <w:rPr>
          <w:color w:val="000000"/>
          <w:szCs w:val="28"/>
        </w:rPr>
        <w:t xml:space="preserve">làm việc </w:t>
      </w:r>
      <w:r w:rsidRPr="00922226">
        <w:rPr>
          <w:color w:val="000000"/>
          <w:szCs w:val="28"/>
          <w:lang w:val="vi-VN"/>
        </w:rPr>
        <w:t xml:space="preserve">thay đổi, chịu trách nhiệm cá nhân, và trách nhiệm đối với nhóm, có năng lực hướng dẫn, giám sát những người khác thực hiện công việc </w:t>
      </w:r>
      <w:r w:rsidRPr="00922226">
        <w:rPr>
          <w:color w:val="000000"/>
          <w:szCs w:val="28"/>
        </w:rPr>
        <w:t>của nghề Kế toán doanh nghiệp; có khả năng sáng tạo, thích ứng với môi trường làm việc trong bối cảnh hội nhập quốc tế; bảo đảm nâng cao năng suất, chất lượng lao động hành nghề Kế toán doanh nghiệp; tạo điều kiện cho người học sau khi hoàn thành khóa học có khả năng tìm việc làm, tự tạo việc làm hoặc học lên trình độ cao hơn;</w:t>
      </w:r>
      <w:r w:rsidRPr="00922226">
        <w:rPr>
          <w:color w:val="000000"/>
          <w:szCs w:val="28"/>
          <w:shd w:val="clear" w:color="auto" w:fill="F9FAFC"/>
        </w:rPr>
        <w:t xml:space="preserve"> c</w:t>
      </w:r>
      <w:r w:rsidRPr="00922226">
        <w:rPr>
          <w:color w:val="000000"/>
          <w:szCs w:val="28"/>
        </w:rPr>
        <w:t>ó khả năng ứng dụng kỹ thuật, công nghệ hiện đại vào công việc khi hành nghề.</w:t>
      </w:r>
    </w:p>
    <w:p w:rsidR="00730079" w:rsidRPr="00922226" w:rsidRDefault="00730079" w:rsidP="006D430A">
      <w:pPr>
        <w:spacing w:before="60" w:after="60" w:line="240" w:lineRule="auto"/>
        <w:ind w:firstLine="720"/>
        <w:jc w:val="both"/>
        <w:rPr>
          <w:szCs w:val="28"/>
        </w:rPr>
      </w:pPr>
      <w:r w:rsidRPr="00922226">
        <w:rPr>
          <w:szCs w:val="28"/>
        </w:rPr>
        <w:t xml:space="preserve">Khối lượng kiến thức tối thiểu: </w:t>
      </w:r>
      <w:r w:rsidRPr="00922226">
        <w:rPr>
          <w:b/>
          <w:bCs/>
          <w:color w:val="000000"/>
          <w:szCs w:val="28"/>
          <w:lang w:eastAsia="vi-VN"/>
        </w:rPr>
        <w:fldChar w:fldCharType="begin"/>
      </w:r>
      <w:r w:rsidRPr="00922226">
        <w:rPr>
          <w:b/>
          <w:bCs/>
          <w:color w:val="000000"/>
          <w:szCs w:val="28"/>
          <w:lang w:eastAsia="vi-VN"/>
        </w:rPr>
        <w:instrText xml:space="preserve"> =SUM(ABOVE) </w:instrText>
      </w:r>
      <w:r w:rsidRPr="00922226">
        <w:rPr>
          <w:b/>
          <w:bCs/>
          <w:color w:val="000000"/>
          <w:szCs w:val="28"/>
          <w:lang w:eastAsia="vi-VN"/>
        </w:rPr>
        <w:fldChar w:fldCharType="separate"/>
      </w:r>
      <w:r w:rsidRPr="00922226">
        <w:rPr>
          <w:b/>
          <w:bCs/>
          <w:noProof/>
          <w:color w:val="000000"/>
          <w:szCs w:val="28"/>
          <w:lang w:eastAsia="vi-VN"/>
        </w:rPr>
        <w:t>2515</w:t>
      </w:r>
      <w:r w:rsidRPr="00922226">
        <w:rPr>
          <w:b/>
          <w:bCs/>
          <w:color w:val="000000"/>
          <w:szCs w:val="28"/>
          <w:lang w:eastAsia="vi-VN"/>
        </w:rPr>
        <w:fldChar w:fldCharType="end"/>
      </w:r>
      <w:r w:rsidRPr="00922226">
        <w:rPr>
          <w:b/>
          <w:bCs/>
          <w:color w:val="000000"/>
          <w:szCs w:val="28"/>
          <w:lang w:eastAsia="vi-VN"/>
        </w:rPr>
        <w:t xml:space="preserve"> </w:t>
      </w:r>
      <w:r w:rsidRPr="00922226">
        <w:rPr>
          <w:szCs w:val="28"/>
        </w:rPr>
        <w:t xml:space="preserve">giờ (tương đương </w:t>
      </w:r>
      <w:r w:rsidRPr="00922226">
        <w:rPr>
          <w:b/>
          <w:bCs/>
          <w:szCs w:val="28"/>
        </w:rPr>
        <w:t>103</w:t>
      </w:r>
      <w:r w:rsidRPr="00922226">
        <w:rPr>
          <w:szCs w:val="28"/>
        </w:rPr>
        <w:t xml:space="preserve"> tín chỉ).</w:t>
      </w:r>
    </w:p>
    <w:p w:rsidR="00730079" w:rsidRPr="00922226" w:rsidRDefault="00730079" w:rsidP="006D430A">
      <w:pPr>
        <w:spacing w:before="60" w:after="60" w:line="240" w:lineRule="auto"/>
        <w:ind w:firstLine="720"/>
        <w:jc w:val="both"/>
        <w:rPr>
          <w:szCs w:val="28"/>
        </w:rPr>
      </w:pPr>
      <w:r w:rsidRPr="00922226">
        <w:rPr>
          <w:b/>
          <w:bCs/>
          <w:szCs w:val="28"/>
        </w:rPr>
        <w:t>2. Kiến thức</w:t>
      </w:r>
    </w:p>
    <w:p w:rsidR="00730079" w:rsidRPr="00922226" w:rsidRDefault="00730079" w:rsidP="006D430A">
      <w:pPr>
        <w:spacing w:before="60" w:after="60" w:line="240" w:lineRule="auto"/>
        <w:ind w:firstLine="709"/>
        <w:jc w:val="both"/>
        <w:rPr>
          <w:color w:val="000000"/>
          <w:szCs w:val="28"/>
        </w:rPr>
      </w:pPr>
      <w:r w:rsidRPr="00922226">
        <w:rPr>
          <w:color w:val="000000"/>
          <w:szCs w:val="28"/>
        </w:rPr>
        <w:t>- Trình bày được các chuẩn mực kế toán;</w:t>
      </w:r>
    </w:p>
    <w:p w:rsidR="00730079" w:rsidRPr="00922226" w:rsidRDefault="00730079" w:rsidP="006D430A">
      <w:pPr>
        <w:spacing w:before="60" w:after="60" w:line="240" w:lineRule="auto"/>
        <w:ind w:firstLine="709"/>
        <w:jc w:val="both"/>
        <w:rPr>
          <w:color w:val="000000"/>
          <w:szCs w:val="28"/>
        </w:rPr>
      </w:pPr>
      <w:r w:rsidRPr="00922226">
        <w:rPr>
          <w:color w:val="000000"/>
          <w:szCs w:val="28"/>
        </w:rPr>
        <w:t>- Mô tả được chế độ kế toán;</w:t>
      </w:r>
    </w:p>
    <w:p w:rsidR="00730079" w:rsidRPr="00922226" w:rsidRDefault="00730079" w:rsidP="006D430A">
      <w:pPr>
        <w:spacing w:before="60" w:after="60" w:line="240" w:lineRule="auto"/>
        <w:ind w:firstLine="709"/>
        <w:jc w:val="both"/>
        <w:rPr>
          <w:color w:val="000000"/>
          <w:szCs w:val="28"/>
        </w:rPr>
      </w:pPr>
      <w:r w:rsidRPr="00922226">
        <w:rPr>
          <w:color w:val="000000"/>
          <w:szCs w:val="28"/>
        </w:rPr>
        <w:t>- Trình bày được hệ thống văn bản pháp luật về thuế;</w:t>
      </w:r>
    </w:p>
    <w:p w:rsidR="00730079" w:rsidRPr="00922226" w:rsidRDefault="00730079" w:rsidP="006D430A">
      <w:pPr>
        <w:spacing w:before="60" w:after="60" w:line="240" w:lineRule="auto"/>
        <w:ind w:firstLine="709"/>
        <w:jc w:val="both"/>
        <w:rPr>
          <w:color w:val="000000"/>
          <w:szCs w:val="28"/>
        </w:rPr>
      </w:pPr>
      <w:r w:rsidRPr="00922226">
        <w:rPr>
          <w:color w:val="000000"/>
          <w:szCs w:val="28"/>
        </w:rPr>
        <w:t>- Biết được phương pháp sử dụng tiếng Anh trong giao tiếp, trong nghiên cứu để soạn thảo các hợp đồng thương mại;</w:t>
      </w:r>
    </w:p>
    <w:p w:rsidR="00730079" w:rsidRPr="00922226" w:rsidRDefault="00730079" w:rsidP="006D430A">
      <w:pPr>
        <w:spacing w:before="60" w:after="60" w:line="240" w:lineRule="auto"/>
        <w:ind w:firstLine="709"/>
        <w:jc w:val="both"/>
        <w:rPr>
          <w:color w:val="000000"/>
          <w:szCs w:val="28"/>
        </w:rPr>
      </w:pPr>
      <w:r w:rsidRPr="00922226">
        <w:rPr>
          <w:color w:val="000000"/>
          <w:szCs w:val="28"/>
        </w:rPr>
        <w:t>- Xác định được vị trí, vai trò của kế toán trong ngành kinh tế;</w:t>
      </w:r>
    </w:p>
    <w:p w:rsidR="00730079" w:rsidRPr="00922226" w:rsidRDefault="00730079" w:rsidP="006D430A">
      <w:pPr>
        <w:spacing w:before="60" w:after="60" w:line="240" w:lineRule="auto"/>
        <w:ind w:firstLine="709"/>
        <w:jc w:val="both"/>
        <w:rPr>
          <w:color w:val="000000"/>
          <w:szCs w:val="28"/>
        </w:rPr>
      </w:pPr>
      <w:r w:rsidRPr="00922226">
        <w:rPr>
          <w:color w:val="000000"/>
          <w:szCs w:val="28"/>
        </w:rPr>
        <w:t>- Mô tả được cơ cấu tổ chức, chức năng, nhiệm vụ của các bộ phận trong doanh nghiệp, mối quan hệ giữa các bộ phận trong doanh nghiệp;</w:t>
      </w:r>
    </w:p>
    <w:p w:rsidR="00730079" w:rsidRPr="00922226" w:rsidRDefault="00730079" w:rsidP="006D430A">
      <w:pPr>
        <w:spacing w:before="60" w:after="60" w:line="240" w:lineRule="auto"/>
        <w:ind w:firstLine="709"/>
        <w:jc w:val="both"/>
        <w:rPr>
          <w:color w:val="000000"/>
          <w:szCs w:val="28"/>
        </w:rPr>
      </w:pPr>
      <w:r w:rsidRPr="00922226">
        <w:rPr>
          <w:color w:val="000000"/>
          <w:szCs w:val="28"/>
        </w:rPr>
        <w:t>- Vận dụng được các văn bản liên quan đến ngành kinh tế;</w:t>
      </w:r>
    </w:p>
    <w:p w:rsidR="00730079" w:rsidRPr="00922226" w:rsidRDefault="00730079" w:rsidP="006D430A">
      <w:pPr>
        <w:spacing w:before="60" w:after="60" w:line="240" w:lineRule="auto"/>
        <w:ind w:firstLine="709"/>
        <w:jc w:val="both"/>
        <w:rPr>
          <w:color w:val="000000"/>
          <w:szCs w:val="28"/>
        </w:rPr>
      </w:pPr>
      <w:r w:rsidRPr="00922226">
        <w:rPr>
          <w:color w:val="000000"/>
          <w:szCs w:val="28"/>
        </w:rPr>
        <w:t>- Trình bày được tên các loại chứng từ kế toán được sử dụng trong các vị trí việc làm;</w:t>
      </w:r>
    </w:p>
    <w:p w:rsidR="00730079" w:rsidRPr="00922226" w:rsidRDefault="00730079" w:rsidP="006D430A">
      <w:pPr>
        <w:spacing w:before="60" w:after="60" w:line="240" w:lineRule="auto"/>
        <w:ind w:firstLine="709"/>
        <w:jc w:val="both"/>
        <w:rPr>
          <w:color w:val="000000"/>
          <w:szCs w:val="28"/>
        </w:rPr>
      </w:pPr>
      <w:r w:rsidRPr="00922226">
        <w:rPr>
          <w:color w:val="000000"/>
          <w:szCs w:val="28"/>
        </w:rPr>
        <w:t>- Trình bày được phương pháp lập chứng từ kế toán; phương pháp kế toán các nghiệp vụ kinh tế trong doanh nghiệp;</w:t>
      </w:r>
    </w:p>
    <w:p w:rsidR="00730079" w:rsidRPr="00922226" w:rsidRDefault="00730079" w:rsidP="006D430A">
      <w:pPr>
        <w:spacing w:before="60" w:after="60" w:line="240" w:lineRule="auto"/>
        <w:ind w:firstLine="709"/>
        <w:jc w:val="both"/>
        <w:rPr>
          <w:color w:val="000000"/>
          <w:szCs w:val="28"/>
        </w:rPr>
      </w:pPr>
      <w:r w:rsidRPr="00922226">
        <w:rPr>
          <w:color w:val="000000"/>
          <w:szCs w:val="28"/>
        </w:rPr>
        <w:t>- Trình bày được quy trình xây dựng định mức chi phí;</w:t>
      </w:r>
    </w:p>
    <w:p w:rsidR="00730079" w:rsidRPr="00922226" w:rsidRDefault="00730079" w:rsidP="006D430A">
      <w:pPr>
        <w:spacing w:before="60" w:after="60" w:line="240" w:lineRule="auto"/>
        <w:ind w:firstLine="709"/>
        <w:jc w:val="both"/>
        <w:rPr>
          <w:color w:val="000000"/>
          <w:szCs w:val="28"/>
        </w:rPr>
      </w:pPr>
      <w:r w:rsidRPr="00922226">
        <w:rPr>
          <w:color w:val="000000"/>
          <w:szCs w:val="28"/>
        </w:rPr>
        <w:lastRenderedPageBreak/>
        <w:t>- Phân bổ được doanh thu nhận trước, ghi nhận doanh thu, thu nhập theo cơ sở dồn tích;</w:t>
      </w:r>
    </w:p>
    <w:p w:rsidR="00730079" w:rsidRPr="00922226" w:rsidRDefault="00730079" w:rsidP="006D430A">
      <w:pPr>
        <w:spacing w:before="60" w:after="60" w:line="240" w:lineRule="auto"/>
        <w:ind w:firstLine="709"/>
        <w:jc w:val="both"/>
        <w:rPr>
          <w:color w:val="000000"/>
          <w:szCs w:val="28"/>
        </w:rPr>
      </w:pPr>
      <w:r w:rsidRPr="00922226">
        <w:rPr>
          <w:color w:val="000000"/>
          <w:szCs w:val="28"/>
        </w:rPr>
        <w:t>- Phân bổ được chi phí trả trước, trích trước phù hợp với hoạt động kinh doanh của doanh nghiệp;</w:t>
      </w:r>
    </w:p>
    <w:p w:rsidR="00730079" w:rsidRPr="00922226" w:rsidRDefault="00730079" w:rsidP="006D430A">
      <w:pPr>
        <w:spacing w:before="60" w:after="60" w:line="240" w:lineRule="auto"/>
        <w:ind w:firstLine="709"/>
        <w:jc w:val="both"/>
        <w:rPr>
          <w:color w:val="000000"/>
          <w:szCs w:val="28"/>
        </w:rPr>
      </w:pPr>
      <w:r w:rsidRPr="00922226">
        <w:rPr>
          <w:color w:val="000000"/>
          <w:szCs w:val="28"/>
        </w:rPr>
        <w:t>- Điều chỉnh được tỷ giá hối đoái liên quan đến ngoại tệ;</w:t>
      </w:r>
    </w:p>
    <w:p w:rsidR="00730079" w:rsidRPr="00922226" w:rsidRDefault="00730079" w:rsidP="006D430A">
      <w:pPr>
        <w:spacing w:before="60" w:after="60" w:line="240" w:lineRule="auto"/>
        <w:ind w:firstLine="709"/>
        <w:jc w:val="both"/>
        <w:rPr>
          <w:color w:val="000000"/>
          <w:szCs w:val="28"/>
        </w:rPr>
      </w:pPr>
      <w:r w:rsidRPr="00922226">
        <w:rPr>
          <w:color w:val="000000"/>
          <w:szCs w:val="28"/>
        </w:rPr>
        <w:t>- Trình bày được phương pháp ghi sổ kế toán chi tiết và sổ kế toán tổng hợp; phương pháp thu thập, sắp xếp, quản lý, lưu trữ hồ sơ, sổ sách chứng từ kế toán; phương pháp kiểm tra, đối chiếu, xử lý trong công tác kế toán; các phương pháp kê khai thuế, báo cáo ấn chỉ; phương pháp lập báo cáo tài chính; phương pháp lập báo cáo kế toán quản trị; phương pháp phân tích tình hình tài chính cơ bản của doanh nghiệp;</w:t>
      </w:r>
    </w:p>
    <w:p w:rsidR="00730079" w:rsidRPr="00922226" w:rsidRDefault="00730079" w:rsidP="006D430A">
      <w:pPr>
        <w:spacing w:before="60" w:after="60" w:line="240" w:lineRule="auto"/>
        <w:ind w:firstLine="709"/>
        <w:jc w:val="both"/>
        <w:rPr>
          <w:color w:val="000000"/>
          <w:szCs w:val="28"/>
        </w:rPr>
      </w:pPr>
      <w:r w:rsidRPr="00922226">
        <w:rPr>
          <w:color w:val="000000"/>
          <w:szCs w:val="28"/>
        </w:rPr>
        <w:t>- Trình bày được phương pháp sử dụng phần mềm hỗ trợ kê khai thuế, phần mềm kê khai hải quan, biết cách sử dụng chữ ký số khi nộp tờ khai, nộp thuế điện tử;</w:t>
      </w:r>
    </w:p>
    <w:p w:rsidR="00730079" w:rsidRPr="00922226" w:rsidRDefault="00730079" w:rsidP="006D430A">
      <w:pPr>
        <w:shd w:val="clear" w:color="auto" w:fill="FFFFFF"/>
        <w:spacing w:before="60" w:after="60" w:line="240" w:lineRule="auto"/>
        <w:ind w:firstLine="709"/>
        <w:jc w:val="both"/>
        <w:rPr>
          <w:color w:val="000000"/>
          <w:szCs w:val="28"/>
        </w:rPr>
      </w:pPr>
      <w:r w:rsidRPr="00922226">
        <w:rPr>
          <w:color w:val="000000"/>
          <w:szCs w:val="28"/>
        </w:rPr>
        <w:t>- Trình bày được những kiến thức cơ bản về chính trị, văn hóa, xã hội, pháp luật, quốc phòng an ninh, giáo dục thể chất theo quy định.</w:t>
      </w:r>
    </w:p>
    <w:p w:rsidR="00730079" w:rsidRPr="00922226" w:rsidRDefault="00730079" w:rsidP="006D430A">
      <w:pPr>
        <w:spacing w:before="60" w:after="60" w:line="240" w:lineRule="auto"/>
        <w:ind w:firstLine="720"/>
        <w:jc w:val="both"/>
        <w:rPr>
          <w:szCs w:val="28"/>
        </w:rPr>
      </w:pPr>
      <w:r w:rsidRPr="00922226">
        <w:rPr>
          <w:b/>
          <w:bCs/>
          <w:szCs w:val="28"/>
        </w:rPr>
        <w:t>3. Kỹ năng</w:t>
      </w:r>
    </w:p>
    <w:p w:rsidR="00730079" w:rsidRPr="00922226" w:rsidRDefault="00730079" w:rsidP="006D430A">
      <w:pPr>
        <w:spacing w:before="60" w:after="60" w:line="240" w:lineRule="auto"/>
        <w:ind w:firstLine="709"/>
        <w:jc w:val="both"/>
        <w:rPr>
          <w:color w:val="000000"/>
          <w:szCs w:val="28"/>
        </w:rPr>
      </w:pPr>
      <w:r w:rsidRPr="00922226">
        <w:rPr>
          <w:color w:val="000000"/>
          <w:szCs w:val="28"/>
        </w:rPr>
        <w:t>- Tổ chức được công tác tài chính kế toán phù hợp với từng doanh nghiệp;</w:t>
      </w:r>
    </w:p>
    <w:p w:rsidR="00730079" w:rsidRPr="00922226" w:rsidRDefault="00730079" w:rsidP="006D430A">
      <w:pPr>
        <w:spacing w:before="60" w:after="60" w:line="240" w:lineRule="auto"/>
        <w:ind w:firstLine="709"/>
        <w:jc w:val="both"/>
        <w:rPr>
          <w:color w:val="000000"/>
          <w:szCs w:val="28"/>
        </w:rPr>
      </w:pPr>
      <w:r w:rsidRPr="00922226">
        <w:rPr>
          <w:color w:val="000000"/>
          <w:szCs w:val="28"/>
        </w:rPr>
        <w:t>- Thiết lập mối quan hệ với ngân hàng, các tổ chức tín dụng và các cơ quan quản lý chức năng;</w:t>
      </w:r>
    </w:p>
    <w:p w:rsidR="00730079" w:rsidRPr="00922226" w:rsidRDefault="00730079" w:rsidP="006D430A">
      <w:pPr>
        <w:spacing w:before="60" w:after="60" w:line="240" w:lineRule="auto"/>
        <w:ind w:firstLine="709"/>
        <w:jc w:val="both"/>
        <w:rPr>
          <w:color w:val="000000"/>
          <w:szCs w:val="28"/>
        </w:rPr>
      </w:pPr>
      <w:r w:rsidRPr="00922226">
        <w:rPr>
          <w:color w:val="000000"/>
          <w:szCs w:val="28"/>
        </w:rPr>
        <w:t>- Lập được chứng từ, kiểm tra, phân loại, xử lý được chứng từ kế toán theo từng vị trí công việc;</w:t>
      </w:r>
    </w:p>
    <w:p w:rsidR="00730079" w:rsidRPr="00922226" w:rsidRDefault="00730079" w:rsidP="006D430A">
      <w:pPr>
        <w:spacing w:before="60" w:after="60" w:line="240" w:lineRule="auto"/>
        <w:ind w:firstLine="709"/>
        <w:jc w:val="both"/>
        <w:rPr>
          <w:color w:val="000000"/>
          <w:szCs w:val="28"/>
        </w:rPr>
      </w:pPr>
      <w:r w:rsidRPr="00922226">
        <w:rPr>
          <w:color w:val="000000"/>
          <w:szCs w:val="28"/>
        </w:rPr>
        <w:t>- Sử dụng được chứng từ kế toán trong ghi sổ kế toán chi tiết và sổ kế toán tổng hợp;</w:t>
      </w:r>
    </w:p>
    <w:p w:rsidR="00730079" w:rsidRPr="00922226" w:rsidRDefault="00730079" w:rsidP="006D430A">
      <w:pPr>
        <w:spacing w:before="60" w:after="60" w:line="240" w:lineRule="auto"/>
        <w:ind w:firstLine="709"/>
        <w:jc w:val="both"/>
        <w:rPr>
          <w:color w:val="000000"/>
          <w:szCs w:val="28"/>
        </w:rPr>
      </w:pPr>
      <w:r w:rsidRPr="00922226">
        <w:rPr>
          <w:color w:val="000000"/>
          <w:szCs w:val="28"/>
        </w:rPr>
        <w:t>- Xây dựng được hệ thống định mức chi phí;</w:t>
      </w:r>
    </w:p>
    <w:p w:rsidR="00730079" w:rsidRPr="00922226" w:rsidRDefault="00730079" w:rsidP="006D430A">
      <w:pPr>
        <w:spacing w:before="60" w:after="60" w:line="240" w:lineRule="auto"/>
        <w:ind w:firstLine="709"/>
        <w:jc w:val="both"/>
        <w:rPr>
          <w:color w:val="000000"/>
          <w:szCs w:val="28"/>
        </w:rPr>
      </w:pPr>
      <w:r w:rsidRPr="00922226">
        <w:rPr>
          <w:color w:val="000000"/>
          <w:szCs w:val="28"/>
        </w:rPr>
        <w:t>- Phân bổ được doanh thu nhận trước, ghi nhận doanh thu, thu nhập theo cơ sở dồn tích;</w:t>
      </w:r>
    </w:p>
    <w:p w:rsidR="00730079" w:rsidRPr="00922226" w:rsidRDefault="00730079" w:rsidP="006D430A">
      <w:pPr>
        <w:spacing w:before="60" w:after="60" w:line="240" w:lineRule="auto"/>
        <w:ind w:firstLine="709"/>
        <w:jc w:val="both"/>
        <w:rPr>
          <w:color w:val="000000"/>
          <w:szCs w:val="28"/>
        </w:rPr>
      </w:pPr>
      <w:r w:rsidRPr="00922226">
        <w:rPr>
          <w:color w:val="000000"/>
          <w:szCs w:val="28"/>
        </w:rPr>
        <w:t>- Phân bổ được chi phí trả trước, trích trước phù hợp với hoạt động kinh doanh của doanh nghiệp;</w:t>
      </w:r>
    </w:p>
    <w:p w:rsidR="00730079" w:rsidRPr="00922226" w:rsidRDefault="00730079" w:rsidP="006D430A">
      <w:pPr>
        <w:spacing w:before="60" w:after="60" w:line="240" w:lineRule="auto"/>
        <w:ind w:firstLine="709"/>
        <w:jc w:val="both"/>
        <w:rPr>
          <w:color w:val="000000"/>
          <w:szCs w:val="28"/>
        </w:rPr>
      </w:pPr>
      <w:r w:rsidRPr="00922226">
        <w:rPr>
          <w:color w:val="000000"/>
          <w:szCs w:val="28"/>
        </w:rPr>
        <w:t>- Điều chỉnh được tỷ giá hối đoái liên quan đến ngoại tệ;</w:t>
      </w:r>
    </w:p>
    <w:p w:rsidR="00730079" w:rsidRPr="00922226" w:rsidRDefault="00730079" w:rsidP="006D430A">
      <w:pPr>
        <w:spacing w:before="60" w:after="60" w:line="240" w:lineRule="auto"/>
        <w:ind w:firstLine="709"/>
        <w:jc w:val="both"/>
        <w:rPr>
          <w:color w:val="000000"/>
          <w:szCs w:val="28"/>
        </w:rPr>
      </w:pPr>
      <w:r w:rsidRPr="00922226">
        <w:rPr>
          <w:color w:val="000000"/>
          <w:szCs w:val="28"/>
        </w:rPr>
        <w:t>- Lập được kế hoạch tài chính doanh nghiệp;</w:t>
      </w:r>
    </w:p>
    <w:p w:rsidR="00730079" w:rsidRPr="00922226" w:rsidRDefault="00730079" w:rsidP="006D430A">
      <w:pPr>
        <w:spacing w:before="60" w:after="60" w:line="240" w:lineRule="auto"/>
        <w:ind w:firstLine="709"/>
        <w:jc w:val="both"/>
        <w:rPr>
          <w:color w:val="000000"/>
          <w:szCs w:val="28"/>
        </w:rPr>
      </w:pPr>
      <w:r w:rsidRPr="00922226">
        <w:rPr>
          <w:color w:val="000000"/>
          <w:szCs w:val="28"/>
        </w:rPr>
        <w:t>- Lập được báo cáo tài chính và báo cáo thuế của doanh nghiệp;</w:t>
      </w:r>
    </w:p>
    <w:p w:rsidR="00730079" w:rsidRPr="00922226" w:rsidRDefault="00730079" w:rsidP="006D430A">
      <w:pPr>
        <w:spacing w:before="60" w:after="60" w:line="240" w:lineRule="auto"/>
        <w:ind w:firstLine="709"/>
        <w:jc w:val="both"/>
        <w:rPr>
          <w:color w:val="000000"/>
          <w:szCs w:val="28"/>
        </w:rPr>
      </w:pPr>
      <w:r w:rsidRPr="00922226">
        <w:rPr>
          <w:color w:val="000000"/>
          <w:szCs w:val="28"/>
        </w:rPr>
        <w:t>- Xây dựng được báo cáo kế toán quản trị của doanh nghiệp;</w:t>
      </w:r>
    </w:p>
    <w:p w:rsidR="00730079" w:rsidRPr="00922226" w:rsidRDefault="00730079" w:rsidP="006D430A">
      <w:pPr>
        <w:spacing w:before="60" w:after="60" w:line="240" w:lineRule="auto"/>
        <w:ind w:firstLine="709"/>
        <w:jc w:val="both"/>
        <w:rPr>
          <w:color w:val="000000"/>
          <w:szCs w:val="28"/>
        </w:rPr>
      </w:pPr>
      <w:r w:rsidRPr="00922226">
        <w:rPr>
          <w:color w:val="000000"/>
          <w:szCs w:val="28"/>
        </w:rPr>
        <w:t>- Phân tích được một số chỉ tiêu kinh tế, tài chính doanh nghiệp;</w:t>
      </w:r>
    </w:p>
    <w:p w:rsidR="00730079" w:rsidRPr="00922226" w:rsidRDefault="00730079" w:rsidP="006D430A">
      <w:pPr>
        <w:spacing w:before="60" w:after="60" w:line="240" w:lineRule="auto"/>
        <w:ind w:firstLine="709"/>
        <w:jc w:val="both"/>
        <w:rPr>
          <w:color w:val="000000"/>
          <w:szCs w:val="28"/>
        </w:rPr>
      </w:pPr>
      <w:r w:rsidRPr="00922226">
        <w:rPr>
          <w:color w:val="000000"/>
          <w:szCs w:val="28"/>
        </w:rPr>
        <w:t>- Kiểm tra, đánh giá được công tác tài chính, kế toán của doanh nghiệp;</w:t>
      </w:r>
    </w:p>
    <w:p w:rsidR="00730079" w:rsidRPr="00922226" w:rsidRDefault="00730079" w:rsidP="006D430A">
      <w:pPr>
        <w:spacing w:before="60" w:after="60" w:line="240" w:lineRule="auto"/>
        <w:ind w:firstLine="709"/>
        <w:jc w:val="both"/>
        <w:rPr>
          <w:color w:val="000000"/>
          <w:szCs w:val="28"/>
        </w:rPr>
      </w:pPr>
      <w:r w:rsidRPr="00922226">
        <w:rPr>
          <w:color w:val="000000"/>
          <w:szCs w:val="28"/>
        </w:rPr>
        <w:t>- Cung cấp đầy đủ thông tin kinh tế về hoạt động sản xuất kinh doanh của đơn vị để phục vụ cho yêu cầu lãnh đạo và quản lý kinh tế ở đơn vị;</w:t>
      </w:r>
    </w:p>
    <w:p w:rsidR="00730079" w:rsidRPr="00922226" w:rsidRDefault="00730079" w:rsidP="006D430A">
      <w:pPr>
        <w:spacing w:before="60" w:after="60" w:line="240" w:lineRule="auto"/>
        <w:ind w:firstLine="709"/>
        <w:jc w:val="both"/>
        <w:rPr>
          <w:color w:val="000000"/>
          <w:szCs w:val="28"/>
        </w:rPr>
      </w:pPr>
      <w:r w:rsidRPr="00922226">
        <w:rPr>
          <w:color w:val="000000"/>
          <w:szCs w:val="28"/>
        </w:rPr>
        <w:t>- Tham mưu được cho lãnh đạo doanh nghiệp những ý kiến cải tiến làm cho công tác kế toán và công tác quản lý tài chính của doanh nghiệp đúng pháp luật;</w:t>
      </w:r>
    </w:p>
    <w:p w:rsidR="00730079" w:rsidRPr="00922226" w:rsidRDefault="00730079" w:rsidP="006D430A">
      <w:pPr>
        <w:spacing w:before="60" w:after="60" w:line="240" w:lineRule="auto"/>
        <w:ind w:firstLine="709"/>
        <w:jc w:val="both"/>
        <w:rPr>
          <w:color w:val="000000"/>
          <w:szCs w:val="28"/>
        </w:rPr>
      </w:pPr>
      <w:r w:rsidRPr="00922226">
        <w:rPr>
          <w:color w:val="000000"/>
          <w:szCs w:val="28"/>
        </w:rPr>
        <w:lastRenderedPageBreak/>
        <w:t>- Báo cáo với lãnh đạo các đơn vị và đề xuất các giải pháp đúng đắn để hoạt động kinh tế, tài chính của đơn vị tuân thủ đúng pháp luật, đồng thời mang lại hiệu quả cao hơn;</w:t>
      </w:r>
    </w:p>
    <w:p w:rsidR="00730079" w:rsidRPr="00922226" w:rsidRDefault="00730079" w:rsidP="006D430A">
      <w:pPr>
        <w:spacing w:before="60" w:after="60" w:line="240" w:lineRule="auto"/>
        <w:ind w:firstLine="709"/>
        <w:jc w:val="both"/>
        <w:rPr>
          <w:color w:val="000000"/>
          <w:szCs w:val="28"/>
        </w:rPr>
      </w:pPr>
      <w:r w:rsidRPr="00922226">
        <w:rPr>
          <w:color w:val="000000"/>
          <w:szCs w:val="28"/>
        </w:rPr>
        <w:t>- Sử dụng được công nghệ thông tin cơ bản theo quy định; sử dụng thành thạo 2 đến 3 phần mềm kế toán doanh nghiệp thông dụng; sử dụng được phần mềm hỗ trợ kê khai, kê khai hải quan, sử dụng được chữ ký số khi nộp tờ khai, nộp thuế điện tử;</w:t>
      </w:r>
    </w:p>
    <w:p w:rsidR="00730079" w:rsidRPr="00922226" w:rsidRDefault="00730079" w:rsidP="006D430A">
      <w:pPr>
        <w:spacing w:before="60" w:after="60" w:line="240" w:lineRule="auto"/>
        <w:ind w:firstLine="709"/>
        <w:jc w:val="both"/>
        <w:rPr>
          <w:color w:val="000000"/>
          <w:szCs w:val="28"/>
        </w:rPr>
      </w:pPr>
      <w:r w:rsidRPr="00922226">
        <w:rPr>
          <w:color w:val="000000"/>
          <w:szCs w:val="28"/>
        </w:rPr>
        <w:t>- Sử dụng được ngoại ngữ cơ bản, đạt bậc 2/6 trong Khung năng lực ngoại ngữ của Việt Nam; ứng dụng được ngoại ngữ vào công việc chuyên môn của ngành, nghề.</w:t>
      </w:r>
    </w:p>
    <w:p w:rsidR="00730079" w:rsidRPr="00922226" w:rsidRDefault="00730079" w:rsidP="006D430A">
      <w:pPr>
        <w:spacing w:before="60" w:after="60" w:line="240" w:lineRule="auto"/>
        <w:ind w:firstLine="720"/>
        <w:jc w:val="both"/>
        <w:rPr>
          <w:szCs w:val="28"/>
        </w:rPr>
      </w:pPr>
      <w:r w:rsidRPr="00922226">
        <w:rPr>
          <w:b/>
          <w:bCs/>
          <w:szCs w:val="28"/>
        </w:rPr>
        <w:t>4. Mức độ tự chủ và trách nhiệm</w:t>
      </w:r>
    </w:p>
    <w:p w:rsidR="00730079" w:rsidRPr="00922226" w:rsidRDefault="00730079" w:rsidP="006D430A">
      <w:pPr>
        <w:spacing w:before="60" w:after="60" w:line="240" w:lineRule="auto"/>
        <w:ind w:firstLine="709"/>
        <w:jc w:val="both"/>
        <w:rPr>
          <w:color w:val="000000"/>
          <w:szCs w:val="28"/>
        </w:rPr>
      </w:pPr>
      <w:r w:rsidRPr="00922226">
        <w:rPr>
          <w:color w:val="000000"/>
          <w:szCs w:val="28"/>
        </w:rPr>
        <w:t>- Làm việc độc lập, làm việc theo nhóm;</w:t>
      </w:r>
    </w:p>
    <w:p w:rsidR="00730079" w:rsidRPr="00922226" w:rsidRDefault="00730079" w:rsidP="006D430A">
      <w:pPr>
        <w:spacing w:before="60" w:after="60" w:line="240" w:lineRule="auto"/>
        <w:ind w:firstLine="709"/>
        <w:jc w:val="both"/>
        <w:rPr>
          <w:color w:val="000000"/>
          <w:szCs w:val="28"/>
        </w:rPr>
      </w:pPr>
      <w:r w:rsidRPr="00922226">
        <w:rPr>
          <w:color w:val="000000"/>
          <w:szCs w:val="28"/>
        </w:rPr>
        <w:t>- Tổ chức, đánh giá, phân tích các hoạt động nhóm;</w:t>
      </w:r>
    </w:p>
    <w:p w:rsidR="00730079" w:rsidRPr="00922226" w:rsidRDefault="00730079" w:rsidP="006D430A">
      <w:pPr>
        <w:spacing w:before="60" w:after="60" w:line="240" w:lineRule="auto"/>
        <w:ind w:firstLine="709"/>
        <w:jc w:val="both"/>
        <w:rPr>
          <w:color w:val="000000"/>
          <w:szCs w:val="28"/>
        </w:rPr>
      </w:pPr>
      <w:r w:rsidRPr="00922226">
        <w:rPr>
          <w:color w:val="000000"/>
          <w:szCs w:val="28"/>
        </w:rPr>
        <w:t>- Có ý thức học tập, rèn luyện và nâng cao trình độ chuyên môn;</w:t>
      </w:r>
    </w:p>
    <w:p w:rsidR="00730079" w:rsidRPr="00922226" w:rsidRDefault="00730079" w:rsidP="006D430A">
      <w:pPr>
        <w:spacing w:before="60" w:after="60" w:line="240" w:lineRule="auto"/>
        <w:ind w:firstLine="709"/>
        <w:jc w:val="both"/>
        <w:rPr>
          <w:color w:val="000000"/>
          <w:szCs w:val="28"/>
        </w:rPr>
      </w:pPr>
      <w:r w:rsidRPr="00922226">
        <w:rPr>
          <w:color w:val="000000"/>
          <w:szCs w:val="28"/>
        </w:rPr>
        <w:t>- Có ý thức trách nhiệm trong công việc, trong sử dụng, bảo quản tài sản trong doanh nghiệp.</w:t>
      </w:r>
    </w:p>
    <w:p w:rsidR="00730079" w:rsidRPr="00922226" w:rsidRDefault="00730079" w:rsidP="006D430A">
      <w:pPr>
        <w:spacing w:before="60" w:after="60" w:line="240" w:lineRule="auto"/>
        <w:ind w:firstLine="720"/>
        <w:jc w:val="both"/>
        <w:rPr>
          <w:b/>
          <w:szCs w:val="28"/>
        </w:rPr>
      </w:pPr>
      <w:r w:rsidRPr="00922226">
        <w:rPr>
          <w:b/>
          <w:bCs/>
          <w:szCs w:val="28"/>
        </w:rPr>
        <w:t>5. Vị trí việc làm sau khi tốt nghiệp</w:t>
      </w:r>
    </w:p>
    <w:p w:rsidR="00730079" w:rsidRPr="00922226" w:rsidRDefault="00730079" w:rsidP="006D430A">
      <w:pPr>
        <w:spacing w:before="60" w:after="60" w:line="240" w:lineRule="auto"/>
        <w:jc w:val="both"/>
        <w:rPr>
          <w:color w:val="000000"/>
          <w:szCs w:val="28"/>
        </w:rPr>
      </w:pPr>
      <w:r w:rsidRPr="00922226">
        <w:rPr>
          <w:color w:val="000000"/>
          <w:szCs w:val="28"/>
        </w:rPr>
        <w:t>Sau khi tốt nghiệp người học có năng lực đáp ứng các yêu cầu tại các vị trí việc làm của ngành, nghề bao gồm:</w:t>
      </w:r>
    </w:p>
    <w:p w:rsidR="00730079" w:rsidRPr="00922226" w:rsidRDefault="00730079" w:rsidP="006D430A">
      <w:pPr>
        <w:spacing w:before="60" w:after="60" w:line="240" w:lineRule="auto"/>
        <w:ind w:left="709"/>
        <w:jc w:val="both"/>
        <w:rPr>
          <w:color w:val="000000"/>
          <w:szCs w:val="28"/>
        </w:rPr>
      </w:pPr>
      <w:r w:rsidRPr="00922226">
        <w:rPr>
          <w:color w:val="000000"/>
          <w:szCs w:val="28"/>
        </w:rPr>
        <w:t>- Kế toán vốn bằng tiền;</w:t>
      </w:r>
    </w:p>
    <w:p w:rsidR="00730079" w:rsidRPr="00922226" w:rsidRDefault="00730079" w:rsidP="006D430A">
      <w:pPr>
        <w:spacing w:before="60" w:after="60" w:line="240" w:lineRule="auto"/>
        <w:ind w:left="709"/>
        <w:jc w:val="both"/>
        <w:rPr>
          <w:color w:val="000000"/>
          <w:szCs w:val="28"/>
        </w:rPr>
      </w:pPr>
      <w:r w:rsidRPr="00922226">
        <w:rPr>
          <w:color w:val="000000"/>
          <w:szCs w:val="28"/>
        </w:rPr>
        <w:t>- Kế toán hàng tồn kho và phải trả người bán;</w:t>
      </w:r>
    </w:p>
    <w:p w:rsidR="00730079" w:rsidRPr="00922226" w:rsidRDefault="00730079" w:rsidP="006D430A">
      <w:pPr>
        <w:spacing w:before="60" w:after="60" w:line="240" w:lineRule="auto"/>
        <w:ind w:left="709"/>
        <w:jc w:val="both"/>
        <w:rPr>
          <w:color w:val="000000"/>
          <w:szCs w:val="28"/>
        </w:rPr>
      </w:pPr>
      <w:r w:rsidRPr="00922226">
        <w:rPr>
          <w:color w:val="000000"/>
          <w:szCs w:val="28"/>
        </w:rPr>
        <w:t>- Kế toán tài sản cố định, bất động sản đầu tư, đầu tư tài chính và các khoản vay;</w:t>
      </w:r>
    </w:p>
    <w:p w:rsidR="00730079" w:rsidRPr="00922226" w:rsidRDefault="00730079" w:rsidP="006D430A">
      <w:pPr>
        <w:spacing w:before="60" w:after="60" w:line="240" w:lineRule="auto"/>
        <w:ind w:left="709"/>
        <w:jc w:val="both"/>
        <w:rPr>
          <w:color w:val="000000"/>
          <w:szCs w:val="28"/>
        </w:rPr>
      </w:pPr>
      <w:r w:rsidRPr="00922226">
        <w:rPr>
          <w:color w:val="000000"/>
          <w:szCs w:val="28"/>
        </w:rPr>
        <w:t>- Kế toán bán hàng và phải thu khách hàng;</w:t>
      </w:r>
    </w:p>
    <w:p w:rsidR="00730079" w:rsidRPr="00922226" w:rsidRDefault="00730079" w:rsidP="006D430A">
      <w:pPr>
        <w:spacing w:before="60" w:after="60" w:line="240" w:lineRule="auto"/>
        <w:ind w:left="709"/>
        <w:jc w:val="both"/>
        <w:rPr>
          <w:color w:val="000000"/>
          <w:szCs w:val="28"/>
        </w:rPr>
      </w:pPr>
      <w:r w:rsidRPr="00922226">
        <w:rPr>
          <w:color w:val="000000"/>
          <w:szCs w:val="28"/>
        </w:rPr>
        <w:t>- Kế toán tiền lương, các khoản trích theo lương;</w:t>
      </w:r>
    </w:p>
    <w:p w:rsidR="00730079" w:rsidRPr="00922226" w:rsidRDefault="00730079" w:rsidP="006D430A">
      <w:pPr>
        <w:spacing w:before="60" w:after="60" w:line="240" w:lineRule="auto"/>
        <w:ind w:left="709"/>
        <w:jc w:val="both"/>
        <w:rPr>
          <w:color w:val="000000"/>
          <w:szCs w:val="28"/>
        </w:rPr>
      </w:pPr>
      <w:r w:rsidRPr="00922226">
        <w:rPr>
          <w:color w:val="000000"/>
          <w:szCs w:val="28"/>
        </w:rPr>
        <w:t>- Kế toán chi phí và tính giá thành;</w:t>
      </w:r>
    </w:p>
    <w:p w:rsidR="00730079" w:rsidRPr="00922226" w:rsidRDefault="00730079" w:rsidP="006D430A">
      <w:pPr>
        <w:spacing w:before="60" w:after="60" w:line="240" w:lineRule="auto"/>
        <w:ind w:left="709"/>
        <w:jc w:val="both"/>
        <w:rPr>
          <w:color w:val="000000"/>
          <w:szCs w:val="28"/>
        </w:rPr>
      </w:pPr>
      <w:r w:rsidRPr="00922226">
        <w:rPr>
          <w:color w:val="000000"/>
          <w:szCs w:val="28"/>
        </w:rPr>
        <w:t>- Kế toán thuế;</w:t>
      </w:r>
    </w:p>
    <w:p w:rsidR="00730079" w:rsidRPr="00922226" w:rsidRDefault="00730079" w:rsidP="006D430A">
      <w:pPr>
        <w:spacing w:before="60" w:after="60" w:line="240" w:lineRule="auto"/>
        <w:ind w:left="709"/>
        <w:jc w:val="both"/>
        <w:rPr>
          <w:color w:val="000000"/>
          <w:szCs w:val="28"/>
        </w:rPr>
      </w:pPr>
      <w:r w:rsidRPr="00922226">
        <w:rPr>
          <w:color w:val="000000"/>
          <w:szCs w:val="28"/>
        </w:rPr>
        <w:t>- Kế toán tổng hợp.</w:t>
      </w:r>
    </w:p>
    <w:p w:rsidR="00730079" w:rsidRPr="00922226" w:rsidRDefault="00730079" w:rsidP="006D430A">
      <w:pPr>
        <w:spacing w:before="60" w:after="60" w:line="240" w:lineRule="auto"/>
        <w:ind w:firstLine="720"/>
        <w:jc w:val="both"/>
        <w:rPr>
          <w:szCs w:val="28"/>
        </w:rPr>
      </w:pPr>
      <w:r w:rsidRPr="00922226">
        <w:rPr>
          <w:b/>
          <w:bCs/>
          <w:szCs w:val="28"/>
        </w:rPr>
        <w:t>6. Khả năng học tập, nâng cao trình độ</w:t>
      </w:r>
    </w:p>
    <w:p w:rsidR="00730079" w:rsidRPr="00922226" w:rsidRDefault="00730079" w:rsidP="006D430A">
      <w:pPr>
        <w:spacing w:before="60" w:after="60" w:line="240" w:lineRule="auto"/>
        <w:ind w:firstLine="720"/>
        <w:jc w:val="both"/>
        <w:rPr>
          <w:szCs w:val="28"/>
        </w:rPr>
      </w:pPr>
      <w:r w:rsidRPr="00922226">
        <w:rPr>
          <w:szCs w:val="28"/>
        </w:rPr>
        <w:t>- Khối lượng khối lượng kiến thức tối thiểu, yêu cầu về năng lực mà người học phải đạt được sau khi tốt nghiệp ngành, nghề Kế toán doanh nghiệp trình độ cao đẳng có thể tiếp tục phát triển ở các trình độ cao hơn;</w:t>
      </w:r>
    </w:p>
    <w:p w:rsidR="00730079" w:rsidRPr="00922226" w:rsidRDefault="00730079" w:rsidP="006D430A">
      <w:pPr>
        <w:spacing w:before="240" w:after="240" w:line="240" w:lineRule="auto"/>
        <w:ind w:firstLine="720"/>
        <w:jc w:val="both"/>
        <w:rPr>
          <w:szCs w:val="28"/>
        </w:rPr>
      </w:pPr>
      <w:r w:rsidRPr="00922226">
        <w:rPr>
          <w:szCs w:val="28"/>
        </w:rPr>
        <w:t>- Người học sau tốt nghiệp có năng lực tự học, tự cập nhật những tiến bộ khoa học công nghệ trong phạm vi ngành, nghề để nâng cao trình độ hoặc học liên thông lên trình độ cao hơn trong cùng ngành nghề hoặc trong nhóm ngành, nghề hoặc trong cùng lĩnh vực đào tạo.</w:t>
      </w:r>
    </w:p>
    <w:p w:rsidR="00730079" w:rsidRPr="006D430A" w:rsidRDefault="00730079" w:rsidP="006D430A">
      <w:pPr>
        <w:spacing w:before="240" w:after="240" w:line="240" w:lineRule="auto"/>
        <w:jc w:val="center"/>
        <w:rPr>
          <w:b/>
          <w:bCs/>
          <w:szCs w:val="28"/>
        </w:rPr>
      </w:pPr>
      <w:r w:rsidRPr="00922226">
        <w:rPr>
          <w:b/>
          <w:bCs/>
          <w:szCs w:val="28"/>
        </w:rPr>
        <w:t>B - TRÌNH ĐỘ: TRUNG CẤP</w:t>
      </w:r>
    </w:p>
    <w:p w:rsidR="00730079" w:rsidRPr="00922226" w:rsidRDefault="00730079" w:rsidP="006D430A">
      <w:pPr>
        <w:spacing w:before="60" w:after="60" w:line="240" w:lineRule="auto"/>
        <w:jc w:val="both"/>
        <w:rPr>
          <w:b/>
          <w:bCs/>
          <w:szCs w:val="28"/>
        </w:rPr>
      </w:pPr>
      <w:r w:rsidRPr="00922226">
        <w:rPr>
          <w:b/>
          <w:bCs/>
          <w:szCs w:val="28"/>
        </w:rPr>
        <w:tab/>
        <w:t>1. Giới thiệu chung về ngành, nghề</w:t>
      </w:r>
    </w:p>
    <w:p w:rsidR="00730079" w:rsidRPr="00922226" w:rsidRDefault="00730079" w:rsidP="006D430A">
      <w:pPr>
        <w:pStyle w:val="NormalWeb"/>
        <w:spacing w:before="60" w:beforeAutospacing="0" w:after="60" w:afterAutospacing="0"/>
        <w:ind w:firstLine="720"/>
        <w:jc w:val="both"/>
        <w:textAlignment w:val="baseline"/>
        <w:rPr>
          <w:color w:val="000000"/>
          <w:sz w:val="28"/>
          <w:szCs w:val="28"/>
        </w:rPr>
      </w:pPr>
      <w:r w:rsidRPr="00922226">
        <w:rPr>
          <w:color w:val="000000"/>
          <w:sz w:val="28"/>
          <w:szCs w:val="28"/>
          <w:lang w:val="en-US"/>
        </w:rPr>
        <w:lastRenderedPageBreak/>
        <w:t>N</w:t>
      </w:r>
      <w:r w:rsidRPr="00922226">
        <w:rPr>
          <w:color w:val="000000"/>
          <w:sz w:val="28"/>
          <w:szCs w:val="28"/>
        </w:rPr>
        <w:t xml:space="preserve">ghề Kế toán doanh nghiệp </w:t>
      </w:r>
      <w:r w:rsidRPr="00922226">
        <w:rPr>
          <w:color w:val="000000"/>
          <w:sz w:val="28"/>
          <w:szCs w:val="28"/>
          <w:lang w:val="en-US"/>
        </w:rPr>
        <w:t xml:space="preserve">trình độ trung cấp </w:t>
      </w:r>
      <w:r w:rsidRPr="00922226">
        <w:rPr>
          <w:color w:val="000000"/>
          <w:sz w:val="28"/>
          <w:szCs w:val="28"/>
        </w:rPr>
        <w:t>nhằm đào tạo nhân lực</w:t>
      </w:r>
      <w:r w:rsidRPr="00922226">
        <w:rPr>
          <w:color w:val="000000"/>
          <w:sz w:val="28"/>
          <w:szCs w:val="28"/>
          <w:lang w:val="en-US"/>
        </w:rPr>
        <w:t xml:space="preserve"> phục vụ </w:t>
      </w:r>
      <w:r w:rsidRPr="00922226">
        <w:rPr>
          <w:color w:val="000000"/>
          <w:sz w:val="28"/>
          <w:szCs w:val="28"/>
        </w:rPr>
        <w:t>nghề Kế toán doanh nghiệp</w:t>
      </w:r>
      <w:r w:rsidRPr="00922226">
        <w:rPr>
          <w:color w:val="000000"/>
          <w:sz w:val="28"/>
          <w:szCs w:val="28"/>
          <w:lang w:val="en-US"/>
        </w:rPr>
        <w:t xml:space="preserve"> trong các cơ sở</w:t>
      </w:r>
      <w:r w:rsidRPr="00922226">
        <w:rPr>
          <w:color w:val="000000"/>
          <w:sz w:val="28"/>
          <w:szCs w:val="28"/>
        </w:rPr>
        <w:t xml:space="preserve"> sản xuất, kinh doanh và dịch vụ</w:t>
      </w:r>
      <w:r w:rsidRPr="00922226">
        <w:rPr>
          <w:color w:val="000000"/>
          <w:sz w:val="28"/>
          <w:szCs w:val="28"/>
          <w:lang w:val="en-US"/>
        </w:rPr>
        <w:t xml:space="preserve">; </w:t>
      </w:r>
      <w:r w:rsidRPr="00922226">
        <w:rPr>
          <w:color w:val="000000"/>
          <w:sz w:val="28"/>
          <w:szCs w:val="28"/>
        </w:rPr>
        <w:t xml:space="preserve">có đạo đức, sức khỏe; có trách nhiệm nghề nghiệp; </w:t>
      </w:r>
      <w:r w:rsidRPr="00922226">
        <w:rPr>
          <w:color w:val="000000"/>
          <w:sz w:val="28"/>
          <w:szCs w:val="28"/>
          <w:lang w:val="en-US"/>
        </w:rPr>
        <w:t xml:space="preserve">có </w:t>
      </w:r>
      <w:r w:rsidRPr="00922226">
        <w:rPr>
          <w:color w:val="000000"/>
          <w:sz w:val="28"/>
          <w:szCs w:val="28"/>
          <w:lang w:val="vi-VN"/>
        </w:rPr>
        <w:t>kiến thức cơ bản về chính trị, văn hóa, xã hội, pháp luật và công nghệ thông tin; kỹ năng giao tiếp ứng xử cần thiết</w:t>
      </w:r>
      <w:r w:rsidRPr="00922226">
        <w:rPr>
          <w:color w:val="000000"/>
          <w:sz w:val="28"/>
          <w:szCs w:val="28"/>
          <w:lang w:val="en-US"/>
        </w:rPr>
        <w:t>; có khả năng</w:t>
      </w:r>
      <w:r w:rsidRPr="00922226">
        <w:rPr>
          <w:color w:val="000000"/>
          <w:sz w:val="28"/>
          <w:szCs w:val="28"/>
          <w:lang w:val="vi-VN"/>
        </w:rPr>
        <w:t xml:space="preserve"> làm việc độc lập hay th</w:t>
      </w:r>
      <w:r w:rsidRPr="00922226">
        <w:rPr>
          <w:color w:val="000000"/>
          <w:sz w:val="28"/>
          <w:szCs w:val="28"/>
        </w:rPr>
        <w:t xml:space="preserve">eo </w:t>
      </w:r>
      <w:r w:rsidRPr="00922226">
        <w:rPr>
          <w:color w:val="000000"/>
          <w:sz w:val="28"/>
          <w:szCs w:val="28"/>
          <w:lang w:val="vi-VN"/>
        </w:rPr>
        <w:t>nhóm trong điều kiện biết trước và có thể thay đổi, chịu trách nhiệm cá nhân, và trách nhiệm đối với nhóm</w:t>
      </w:r>
      <w:r w:rsidRPr="00922226">
        <w:rPr>
          <w:color w:val="000000"/>
          <w:sz w:val="28"/>
          <w:szCs w:val="28"/>
        </w:rPr>
        <w:t xml:space="preserve">; </w:t>
      </w:r>
      <w:r w:rsidRPr="00922226">
        <w:rPr>
          <w:color w:val="000000"/>
          <w:sz w:val="28"/>
          <w:szCs w:val="28"/>
          <w:lang w:val="pt-BR"/>
        </w:rPr>
        <w:t>người học sau khi hoàn thành khóa học có khả năng tìm việc làm, tự tạo việc làm hoặc học lên trình độ cao hơn</w:t>
      </w:r>
      <w:r w:rsidRPr="00922226">
        <w:rPr>
          <w:color w:val="000000"/>
          <w:sz w:val="28"/>
          <w:szCs w:val="28"/>
          <w:shd w:val="clear" w:color="auto" w:fill="F9FAFC"/>
          <w:lang w:val="pt-BR"/>
        </w:rPr>
        <w:t xml:space="preserve">; </w:t>
      </w:r>
      <w:r w:rsidRPr="00922226">
        <w:rPr>
          <w:color w:val="000000"/>
          <w:sz w:val="28"/>
          <w:szCs w:val="28"/>
        </w:rPr>
        <w:t>có khả năng ứng dụng kỹ thuật, công nghệ vào công việc</w:t>
      </w:r>
      <w:r w:rsidRPr="00922226">
        <w:rPr>
          <w:color w:val="000000"/>
          <w:sz w:val="28"/>
          <w:szCs w:val="28"/>
          <w:lang w:val="en-US"/>
        </w:rPr>
        <w:t xml:space="preserve"> khi hành nghề</w:t>
      </w:r>
      <w:r w:rsidRPr="00922226">
        <w:rPr>
          <w:color w:val="000000"/>
          <w:sz w:val="28"/>
          <w:szCs w:val="28"/>
        </w:rPr>
        <w:t>.</w:t>
      </w:r>
    </w:p>
    <w:p w:rsidR="00730079" w:rsidRPr="00922226" w:rsidRDefault="00730079" w:rsidP="006D430A">
      <w:pPr>
        <w:spacing w:before="60" w:after="60" w:line="240" w:lineRule="auto"/>
        <w:ind w:firstLine="720"/>
        <w:jc w:val="both"/>
        <w:rPr>
          <w:szCs w:val="28"/>
        </w:rPr>
      </w:pPr>
      <w:r w:rsidRPr="00922226">
        <w:rPr>
          <w:szCs w:val="28"/>
        </w:rPr>
        <w:t>Khối lượng kiến thức tối thiểu:</w:t>
      </w:r>
      <w:r w:rsidRPr="00922226">
        <w:rPr>
          <w:b/>
          <w:bCs/>
          <w:noProof/>
          <w:color w:val="000000"/>
          <w:szCs w:val="28"/>
          <w:lang w:eastAsia="vi-VN"/>
        </w:rPr>
        <w:t>1575</w:t>
      </w:r>
      <w:r w:rsidRPr="00922226">
        <w:rPr>
          <w:b/>
          <w:bCs/>
          <w:szCs w:val="28"/>
        </w:rPr>
        <w:t xml:space="preserve"> </w:t>
      </w:r>
      <w:r w:rsidRPr="00922226">
        <w:rPr>
          <w:szCs w:val="28"/>
        </w:rPr>
        <w:t xml:space="preserve">giờ (tương đương </w:t>
      </w:r>
      <w:r w:rsidRPr="00922226">
        <w:rPr>
          <w:b/>
          <w:bCs/>
          <w:color w:val="000000"/>
          <w:szCs w:val="28"/>
          <w:lang w:eastAsia="vi-VN"/>
        </w:rPr>
        <w:t>67</w:t>
      </w:r>
      <w:r w:rsidRPr="00922226">
        <w:rPr>
          <w:szCs w:val="28"/>
        </w:rPr>
        <w:t xml:space="preserve"> tín chỉ).</w:t>
      </w:r>
    </w:p>
    <w:p w:rsidR="00730079" w:rsidRPr="00922226" w:rsidRDefault="00730079" w:rsidP="006D430A">
      <w:pPr>
        <w:spacing w:before="60" w:after="60" w:line="240" w:lineRule="auto"/>
        <w:ind w:firstLine="720"/>
        <w:jc w:val="both"/>
        <w:rPr>
          <w:szCs w:val="28"/>
        </w:rPr>
      </w:pPr>
      <w:r w:rsidRPr="00922226">
        <w:rPr>
          <w:b/>
          <w:bCs/>
          <w:szCs w:val="28"/>
        </w:rPr>
        <w:t>2. Kiến thức</w:t>
      </w:r>
    </w:p>
    <w:p w:rsidR="00730079" w:rsidRPr="00922226" w:rsidRDefault="00730079" w:rsidP="006D430A">
      <w:pPr>
        <w:spacing w:before="60" w:after="60" w:line="240" w:lineRule="auto"/>
        <w:ind w:firstLine="567"/>
        <w:jc w:val="both"/>
        <w:rPr>
          <w:color w:val="000000"/>
          <w:szCs w:val="28"/>
        </w:rPr>
      </w:pPr>
      <w:r w:rsidRPr="00922226">
        <w:rPr>
          <w:color w:val="000000"/>
          <w:szCs w:val="28"/>
        </w:rPr>
        <w:t>+ Trình bày được các chuẩn mực kế toán;</w:t>
      </w:r>
    </w:p>
    <w:p w:rsidR="00730079" w:rsidRPr="00922226" w:rsidRDefault="00730079" w:rsidP="006D430A">
      <w:pPr>
        <w:spacing w:before="60" w:after="60" w:line="240" w:lineRule="auto"/>
        <w:ind w:firstLine="567"/>
        <w:jc w:val="both"/>
        <w:rPr>
          <w:color w:val="000000"/>
          <w:szCs w:val="28"/>
        </w:rPr>
      </w:pPr>
      <w:r w:rsidRPr="00922226">
        <w:rPr>
          <w:color w:val="000000"/>
          <w:szCs w:val="28"/>
        </w:rPr>
        <w:t>+ Mô tả được các chế độ kế toán;</w:t>
      </w:r>
    </w:p>
    <w:p w:rsidR="00730079" w:rsidRPr="00922226" w:rsidRDefault="00730079" w:rsidP="006D430A">
      <w:pPr>
        <w:spacing w:before="60" w:after="60" w:line="240" w:lineRule="auto"/>
        <w:ind w:firstLine="567"/>
        <w:jc w:val="both"/>
        <w:rPr>
          <w:color w:val="000000"/>
          <w:szCs w:val="28"/>
        </w:rPr>
      </w:pPr>
      <w:r w:rsidRPr="00922226">
        <w:rPr>
          <w:color w:val="000000"/>
          <w:szCs w:val="28"/>
        </w:rPr>
        <w:t>+ Trình bày được hệ thống văn bản pháp luật về thuế;</w:t>
      </w:r>
    </w:p>
    <w:p w:rsidR="00730079" w:rsidRPr="00922226" w:rsidRDefault="00730079" w:rsidP="006D430A">
      <w:pPr>
        <w:spacing w:before="60" w:after="60" w:line="240" w:lineRule="auto"/>
        <w:ind w:firstLine="567"/>
        <w:jc w:val="both"/>
        <w:rPr>
          <w:color w:val="000000"/>
          <w:szCs w:val="28"/>
        </w:rPr>
      </w:pPr>
      <w:r w:rsidRPr="00922226">
        <w:rPr>
          <w:color w:val="000000"/>
          <w:szCs w:val="28"/>
        </w:rPr>
        <w:t>+ Xác định được vị trí, vai trò của kế toán trong ngành kinh tế;</w:t>
      </w:r>
    </w:p>
    <w:p w:rsidR="00730079" w:rsidRPr="00922226" w:rsidRDefault="00730079" w:rsidP="006D430A">
      <w:pPr>
        <w:spacing w:before="60" w:after="60" w:line="240" w:lineRule="auto"/>
        <w:ind w:firstLine="567"/>
        <w:jc w:val="both"/>
        <w:rPr>
          <w:color w:val="000000"/>
          <w:szCs w:val="28"/>
        </w:rPr>
      </w:pPr>
      <w:r w:rsidRPr="00922226">
        <w:rPr>
          <w:color w:val="000000"/>
          <w:szCs w:val="28"/>
        </w:rPr>
        <w:t>+ Mô tả được cơ cấu tổ chức, chức năng, nhiệm vụ của các bộ phận trong doanh nghiệp, mối quan hệ giữa các bộ phận trong doanh nghiệp;</w:t>
      </w:r>
    </w:p>
    <w:p w:rsidR="00730079" w:rsidRPr="00922226" w:rsidRDefault="00730079" w:rsidP="006D430A">
      <w:pPr>
        <w:spacing w:before="60" w:after="60" w:line="240" w:lineRule="auto"/>
        <w:ind w:firstLine="567"/>
        <w:jc w:val="both"/>
        <w:rPr>
          <w:color w:val="000000"/>
          <w:szCs w:val="28"/>
        </w:rPr>
      </w:pPr>
      <w:r w:rsidRPr="00922226">
        <w:rPr>
          <w:color w:val="000000"/>
          <w:szCs w:val="28"/>
        </w:rPr>
        <w:t>+ Trình bày được tên các loại chứng từ kế toán được sử dụng trong các vị trí việc làm;</w:t>
      </w:r>
    </w:p>
    <w:p w:rsidR="00730079" w:rsidRPr="00922226" w:rsidRDefault="00730079" w:rsidP="006D430A">
      <w:pPr>
        <w:spacing w:before="60" w:after="60" w:line="240" w:lineRule="auto"/>
        <w:ind w:firstLine="567"/>
        <w:jc w:val="both"/>
        <w:rPr>
          <w:color w:val="000000"/>
          <w:szCs w:val="28"/>
        </w:rPr>
      </w:pPr>
      <w:r w:rsidRPr="00922226">
        <w:rPr>
          <w:color w:val="000000"/>
          <w:szCs w:val="28"/>
        </w:rPr>
        <w:t>+ Trình bày được phương pháp lập chứng từ kế toán;</w:t>
      </w:r>
    </w:p>
    <w:p w:rsidR="00730079" w:rsidRPr="00922226" w:rsidRDefault="00730079" w:rsidP="006D430A">
      <w:pPr>
        <w:spacing w:before="60" w:after="60" w:line="240" w:lineRule="auto"/>
        <w:ind w:firstLine="567"/>
        <w:jc w:val="both"/>
        <w:rPr>
          <w:color w:val="000000"/>
          <w:szCs w:val="28"/>
        </w:rPr>
      </w:pPr>
      <w:r w:rsidRPr="00922226">
        <w:rPr>
          <w:color w:val="000000"/>
          <w:szCs w:val="28"/>
        </w:rPr>
        <w:t>+ Trình bày được phương pháp kế toán các nghiệp vụ kinh tế trong doanh nghiệp;</w:t>
      </w:r>
    </w:p>
    <w:p w:rsidR="00730079" w:rsidRPr="00922226" w:rsidRDefault="00730079" w:rsidP="006D430A">
      <w:pPr>
        <w:spacing w:before="60" w:after="60" w:line="240" w:lineRule="auto"/>
        <w:ind w:firstLine="567"/>
        <w:jc w:val="both"/>
        <w:rPr>
          <w:color w:val="000000"/>
          <w:szCs w:val="28"/>
        </w:rPr>
      </w:pPr>
      <w:r w:rsidRPr="00922226">
        <w:rPr>
          <w:color w:val="000000"/>
          <w:szCs w:val="28"/>
        </w:rPr>
        <w:t>+ Trình bày được phương pháp ghi sổ kế toán chi tiết và sổ kế toán tổng hợp;</w:t>
      </w:r>
    </w:p>
    <w:p w:rsidR="00730079" w:rsidRPr="00922226" w:rsidRDefault="00730079" w:rsidP="006D430A">
      <w:pPr>
        <w:spacing w:before="60" w:after="60" w:line="240" w:lineRule="auto"/>
        <w:ind w:firstLine="567"/>
        <w:jc w:val="both"/>
        <w:rPr>
          <w:color w:val="000000"/>
          <w:szCs w:val="28"/>
        </w:rPr>
      </w:pPr>
      <w:r w:rsidRPr="00922226">
        <w:rPr>
          <w:color w:val="000000"/>
          <w:szCs w:val="28"/>
        </w:rPr>
        <w:t>+ Trình bày được quy trình thu thập, sắp xếp, quản lý, lưu trữ hồ sơ, sổ sách chứng từ kế toán;</w:t>
      </w:r>
    </w:p>
    <w:p w:rsidR="00730079" w:rsidRPr="00922226" w:rsidRDefault="00730079" w:rsidP="006D430A">
      <w:pPr>
        <w:spacing w:before="60" w:after="60" w:line="240" w:lineRule="auto"/>
        <w:ind w:firstLine="567"/>
        <w:jc w:val="both"/>
        <w:rPr>
          <w:color w:val="000000"/>
          <w:szCs w:val="28"/>
        </w:rPr>
      </w:pPr>
      <w:r w:rsidRPr="00922226">
        <w:rPr>
          <w:color w:val="000000"/>
          <w:szCs w:val="28"/>
        </w:rPr>
        <w:t>+ Trình bày được phương pháp kiểm tra, đối chiếu, xử lý trong công tác kế toán;</w:t>
      </w:r>
    </w:p>
    <w:p w:rsidR="00730079" w:rsidRPr="00922226" w:rsidRDefault="00730079" w:rsidP="006D430A">
      <w:pPr>
        <w:spacing w:before="60" w:after="60" w:line="240" w:lineRule="auto"/>
        <w:ind w:firstLine="567"/>
        <w:jc w:val="both"/>
        <w:rPr>
          <w:color w:val="000000"/>
          <w:szCs w:val="28"/>
        </w:rPr>
      </w:pPr>
      <w:r w:rsidRPr="00922226">
        <w:rPr>
          <w:color w:val="000000"/>
          <w:szCs w:val="28"/>
        </w:rPr>
        <w:t>+ Trình bày được các phương pháp kê khai thuế, báo cáo ấn chỉ; phương pháp lập báo cáo tài chính;</w:t>
      </w:r>
    </w:p>
    <w:p w:rsidR="00730079" w:rsidRPr="00922226" w:rsidRDefault="00730079" w:rsidP="006D430A">
      <w:pPr>
        <w:spacing w:before="60" w:after="60" w:line="240" w:lineRule="auto"/>
        <w:ind w:firstLine="567"/>
        <w:jc w:val="both"/>
        <w:rPr>
          <w:color w:val="000000"/>
          <w:szCs w:val="28"/>
        </w:rPr>
      </w:pPr>
      <w:r w:rsidRPr="00922226">
        <w:rPr>
          <w:color w:val="000000"/>
          <w:szCs w:val="28"/>
        </w:rPr>
        <w:t>+ Trình bày được những kiến thức cơ bản về chính trị, văn hóa, xã hội, pháp luật, quốc phòng an ninh, giáo dục thể chất theo quy định.</w:t>
      </w:r>
    </w:p>
    <w:p w:rsidR="00730079" w:rsidRPr="00922226" w:rsidRDefault="00730079" w:rsidP="006D430A">
      <w:pPr>
        <w:spacing w:before="60" w:after="60" w:line="240" w:lineRule="auto"/>
        <w:ind w:firstLine="720"/>
        <w:jc w:val="both"/>
        <w:rPr>
          <w:szCs w:val="28"/>
        </w:rPr>
      </w:pPr>
      <w:r w:rsidRPr="00922226">
        <w:rPr>
          <w:b/>
          <w:bCs/>
          <w:szCs w:val="28"/>
        </w:rPr>
        <w:t>3. Kỹ năng</w:t>
      </w:r>
    </w:p>
    <w:p w:rsidR="00730079" w:rsidRPr="00922226" w:rsidRDefault="00730079" w:rsidP="006D430A">
      <w:pPr>
        <w:spacing w:before="60" w:after="60" w:line="240" w:lineRule="auto"/>
        <w:ind w:firstLine="567"/>
        <w:jc w:val="both"/>
        <w:rPr>
          <w:color w:val="000000"/>
          <w:szCs w:val="28"/>
        </w:rPr>
      </w:pPr>
      <w:r w:rsidRPr="00922226">
        <w:rPr>
          <w:color w:val="000000"/>
          <w:szCs w:val="28"/>
        </w:rPr>
        <w:t>+ Thiết lập được mối quan hệ tốt với đối tác và các cơ quan quản lý chức năng;</w:t>
      </w:r>
    </w:p>
    <w:p w:rsidR="00730079" w:rsidRPr="00922226" w:rsidRDefault="00730079" w:rsidP="006D430A">
      <w:pPr>
        <w:spacing w:before="60" w:after="60" w:line="240" w:lineRule="auto"/>
        <w:ind w:firstLine="567"/>
        <w:jc w:val="both"/>
        <w:rPr>
          <w:color w:val="000000"/>
          <w:szCs w:val="28"/>
        </w:rPr>
      </w:pPr>
      <w:r w:rsidRPr="00922226">
        <w:rPr>
          <w:color w:val="000000"/>
          <w:szCs w:val="28"/>
        </w:rPr>
        <w:t>+ Lập được chứng từ, kiểm tra, phân loại, xử lý được chứng từ kế toán theo từng vị trí công việc;</w:t>
      </w:r>
    </w:p>
    <w:p w:rsidR="00730079" w:rsidRPr="00922226" w:rsidRDefault="00730079" w:rsidP="006D430A">
      <w:pPr>
        <w:spacing w:before="60" w:after="60" w:line="240" w:lineRule="auto"/>
        <w:ind w:firstLine="567"/>
        <w:jc w:val="both"/>
        <w:rPr>
          <w:color w:val="000000"/>
          <w:szCs w:val="28"/>
        </w:rPr>
      </w:pPr>
      <w:r w:rsidRPr="00922226">
        <w:rPr>
          <w:color w:val="000000"/>
          <w:szCs w:val="28"/>
        </w:rPr>
        <w:t>+ Sử dụng được chứng từ kế toán trong ghi sổ kế toán chi tiết và sổ kế toán tổng hợp;</w:t>
      </w:r>
    </w:p>
    <w:p w:rsidR="00730079" w:rsidRPr="00922226" w:rsidRDefault="00730079" w:rsidP="006D430A">
      <w:pPr>
        <w:spacing w:before="60" w:after="60" w:line="240" w:lineRule="auto"/>
        <w:ind w:firstLine="567"/>
        <w:jc w:val="both"/>
        <w:rPr>
          <w:color w:val="000000"/>
          <w:szCs w:val="28"/>
        </w:rPr>
      </w:pPr>
      <w:r w:rsidRPr="00922226">
        <w:rPr>
          <w:color w:val="000000"/>
          <w:szCs w:val="28"/>
        </w:rPr>
        <w:t>+ Lập được báo cáo tài chính và báo cáo thuế của doanh nghiệp;</w:t>
      </w:r>
    </w:p>
    <w:p w:rsidR="00730079" w:rsidRPr="00922226" w:rsidRDefault="00730079" w:rsidP="006D430A">
      <w:pPr>
        <w:spacing w:before="60" w:after="60" w:line="240" w:lineRule="auto"/>
        <w:ind w:firstLine="567"/>
        <w:jc w:val="both"/>
        <w:rPr>
          <w:color w:val="000000"/>
          <w:szCs w:val="28"/>
        </w:rPr>
      </w:pPr>
      <w:r w:rsidRPr="00922226">
        <w:rPr>
          <w:color w:val="000000"/>
          <w:szCs w:val="28"/>
        </w:rPr>
        <w:lastRenderedPageBreak/>
        <w:t>+ Cung cấp đầy đủ thông tin kinh tế về hoạt động sản xuất kinh doanh của đơn vị để phục vụ cho yêu cầu lãnh đạo và quản lý kinh tế ở đơn vị;</w:t>
      </w:r>
    </w:p>
    <w:p w:rsidR="00730079" w:rsidRPr="00922226" w:rsidRDefault="00730079" w:rsidP="006D430A">
      <w:pPr>
        <w:spacing w:before="60" w:after="60" w:line="240" w:lineRule="auto"/>
        <w:ind w:firstLine="567"/>
        <w:jc w:val="both"/>
        <w:rPr>
          <w:color w:val="000000"/>
          <w:szCs w:val="28"/>
        </w:rPr>
      </w:pPr>
      <w:r w:rsidRPr="00922226">
        <w:rPr>
          <w:color w:val="000000"/>
          <w:szCs w:val="28"/>
        </w:rPr>
        <w:t>+ Báo cáo với lãnh đạo, đề xuất các giải pháp kinh tế, tài chính cho đơn vị tuân thủ đúng pháp luật, đồng thời mang lại hiệu quả cao cho doanh nghiệp;</w:t>
      </w:r>
    </w:p>
    <w:p w:rsidR="00730079" w:rsidRPr="00922226" w:rsidRDefault="00730079" w:rsidP="006D430A">
      <w:pPr>
        <w:spacing w:before="60" w:after="60" w:line="240" w:lineRule="auto"/>
        <w:ind w:firstLine="567"/>
        <w:jc w:val="both"/>
        <w:rPr>
          <w:color w:val="000000"/>
          <w:szCs w:val="28"/>
        </w:rPr>
      </w:pPr>
      <w:r w:rsidRPr="00922226">
        <w:rPr>
          <w:color w:val="000000"/>
          <w:szCs w:val="28"/>
        </w:rPr>
        <w:t>+ Sử dụng được công nghệ thông tin cơ bản theo quy định, sử dụng thành thạo 1 đến 2 phần mềm kế toán doanh nghiệp thông dụng;</w:t>
      </w:r>
    </w:p>
    <w:p w:rsidR="00730079" w:rsidRPr="00922226" w:rsidRDefault="00730079" w:rsidP="006D430A">
      <w:pPr>
        <w:spacing w:before="60" w:after="60" w:line="240" w:lineRule="auto"/>
        <w:ind w:firstLine="567"/>
        <w:jc w:val="both"/>
        <w:rPr>
          <w:color w:val="000000"/>
          <w:szCs w:val="28"/>
        </w:rPr>
      </w:pPr>
      <w:r w:rsidRPr="00922226">
        <w:rPr>
          <w:color w:val="000000"/>
          <w:szCs w:val="28"/>
        </w:rPr>
        <w:t>+ Sử dụng được ngoại ngữ cơ bản, đạt bậc 1/6 trong Khung năng lực ngoại ngữ của Việt Nam; ứng dụng được ngoại ngữ vào một số công việc chuyên môn của ngành, nghề.</w:t>
      </w:r>
    </w:p>
    <w:p w:rsidR="00730079" w:rsidRPr="00922226" w:rsidRDefault="00730079" w:rsidP="006D430A">
      <w:pPr>
        <w:spacing w:before="60" w:after="60" w:line="240" w:lineRule="auto"/>
        <w:ind w:firstLine="720"/>
        <w:jc w:val="both"/>
        <w:rPr>
          <w:szCs w:val="28"/>
        </w:rPr>
      </w:pPr>
      <w:r w:rsidRPr="00922226">
        <w:rPr>
          <w:b/>
          <w:bCs/>
          <w:szCs w:val="28"/>
        </w:rPr>
        <w:t>4. Mức độ tự chủ, chịu trách nhiệm</w:t>
      </w:r>
    </w:p>
    <w:p w:rsidR="00730079" w:rsidRPr="00922226" w:rsidRDefault="00730079" w:rsidP="006D430A">
      <w:pPr>
        <w:spacing w:before="60" w:after="60" w:line="240" w:lineRule="auto"/>
        <w:ind w:firstLine="567"/>
        <w:jc w:val="both"/>
        <w:rPr>
          <w:color w:val="000000"/>
          <w:szCs w:val="28"/>
        </w:rPr>
      </w:pPr>
      <w:r w:rsidRPr="00922226">
        <w:rPr>
          <w:color w:val="000000"/>
          <w:szCs w:val="28"/>
        </w:rPr>
        <w:t>- Làm việc độc lập, làm việc theo nhóm;</w:t>
      </w:r>
    </w:p>
    <w:p w:rsidR="00730079" w:rsidRPr="00922226" w:rsidRDefault="00730079" w:rsidP="006D430A">
      <w:pPr>
        <w:spacing w:before="60" w:after="60" w:line="240" w:lineRule="auto"/>
        <w:ind w:firstLine="567"/>
        <w:jc w:val="both"/>
        <w:rPr>
          <w:color w:val="000000"/>
          <w:szCs w:val="28"/>
        </w:rPr>
      </w:pPr>
      <w:r w:rsidRPr="00922226">
        <w:rPr>
          <w:color w:val="000000"/>
          <w:szCs w:val="28"/>
        </w:rPr>
        <w:t>- Có ý thức học tập, rèn luyện và nâng cao trình độ chuyên môn;</w:t>
      </w:r>
    </w:p>
    <w:p w:rsidR="00730079" w:rsidRPr="00922226" w:rsidRDefault="00730079" w:rsidP="006D430A">
      <w:pPr>
        <w:spacing w:before="60" w:after="60" w:line="240" w:lineRule="auto"/>
        <w:ind w:firstLine="567"/>
        <w:jc w:val="both"/>
        <w:rPr>
          <w:color w:val="000000"/>
          <w:szCs w:val="28"/>
        </w:rPr>
      </w:pPr>
      <w:r w:rsidRPr="00922226">
        <w:rPr>
          <w:color w:val="000000"/>
          <w:szCs w:val="28"/>
        </w:rPr>
        <w:t>- Có ý thức trách nhiệm trong công việc, trong sử dụng, bảo quản tài sản trong doanh nghiệp.</w:t>
      </w:r>
    </w:p>
    <w:p w:rsidR="00730079" w:rsidRPr="00922226" w:rsidRDefault="00730079" w:rsidP="006D430A">
      <w:pPr>
        <w:spacing w:before="60" w:after="60" w:line="240" w:lineRule="auto"/>
        <w:ind w:firstLine="720"/>
        <w:jc w:val="both"/>
        <w:rPr>
          <w:szCs w:val="28"/>
        </w:rPr>
      </w:pPr>
      <w:r w:rsidRPr="00922226">
        <w:rPr>
          <w:b/>
          <w:bCs/>
          <w:szCs w:val="28"/>
        </w:rPr>
        <w:t>5. Vị trí việc làm sau khi tốt nghiệp</w:t>
      </w:r>
    </w:p>
    <w:p w:rsidR="00730079" w:rsidRPr="00922226" w:rsidRDefault="00730079" w:rsidP="006D430A">
      <w:pPr>
        <w:spacing w:before="60" w:after="60" w:line="240" w:lineRule="auto"/>
        <w:jc w:val="both"/>
        <w:rPr>
          <w:color w:val="000000"/>
          <w:szCs w:val="28"/>
        </w:rPr>
      </w:pPr>
      <w:r w:rsidRPr="00922226">
        <w:rPr>
          <w:color w:val="000000"/>
          <w:szCs w:val="28"/>
        </w:rPr>
        <w:t>Sau khi tốt nghiệp người học có năng lực đáp ứng các yêu cầu tại các vị trí việc làm của ngành, nghề bao gồm:</w:t>
      </w:r>
    </w:p>
    <w:p w:rsidR="00730079" w:rsidRPr="00922226" w:rsidRDefault="00730079" w:rsidP="006D430A">
      <w:pPr>
        <w:spacing w:before="60" w:after="60" w:line="240" w:lineRule="auto"/>
        <w:ind w:firstLine="567"/>
        <w:jc w:val="both"/>
        <w:rPr>
          <w:color w:val="000000"/>
          <w:szCs w:val="28"/>
        </w:rPr>
      </w:pPr>
      <w:r w:rsidRPr="00922226">
        <w:rPr>
          <w:color w:val="000000"/>
          <w:szCs w:val="28"/>
        </w:rPr>
        <w:t>- Kế toán vốn bằng tiền;</w:t>
      </w:r>
    </w:p>
    <w:p w:rsidR="00730079" w:rsidRPr="00922226" w:rsidRDefault="00730079" w:rsidP="006D430A">
      <w:pPr>
        <w:spacing w:before="60" w:after="60" w:line="240" w:lineRule="auto"/>
        <w:ind w:firstLine="567"/>
        <w:jc w:val="both"/>
        <w:rPr>
          <w:color w:val="000000"/>
          <w:szCs w:val="28"/>
        </w:rPr>
      </w:pPr>
      <w:r w:rsidRPr="00922226">
        <w:rPr>
          <w:color w:val="000000"/>
          <w:szCs w:val="28"/>
        </w:rPr>
        <w:t>- Kế toán hàng tồn kho và phải trả người bán;</w:t>
      </w:r>
    </w:p>
    <w:p w:rsidR="00730079" w:rsidRPr="00922226" w:rsidRDefault="00730079" w:rsidP="006D430A">
      <w:pPr>
        <w:spacing w:before="60" w:after="60" w:line="240" w:lineRule="auto"/>
        <w:ind w:firstLine="567"/>
        <w:jc w:val="both"/>
        <w:rPr>
          <w:color w:val="000000"/>
          <w:szCs w:val="28"/>
        </w:rPr>
      </w:pPr>
      <w:r w:rsidRPr="00922226">
        <w:rPr>
          <w:color w:val="000000"/>
          <w:szCs w:val="28"/>
        </w:rPr>
        <w:t>- Kế toán tài sản cố định;</w:t>
      </w:r>
    </w:p>
    <w:p w:rsidR="00730079" w:rsidRPr="00922226" w:rsidRDefault="00730079" w:rsidP="006D430A">
      <w:pPr>
        <w:spacing w:before="60" w:after="60" w:line="240" w:lineRule="auto"/>
        <w:ind w:firstLine="567"/>
        <w:jc w:val="both"/>
        <w:rPr>
          <w:color w:val="000000"/>
          <w:szCs w:val="28"/>
        </w:rPr>
      </w:pPr>
      <w:r w:rsidRPr="00922226">
        <w:rPr>
          <w:color w:val="000000"/>
          <w:szCs w:val="28"/>
        </w:rPr>
        <w:t>- Kế toán bán hàng và phải thu khách hàng;</w:t>
      </w:r>
    </w:p>
    <w:p w:rsidR="00730079" w:rsidRPr="00922226" w:rsidRDefault="00730079" w:rsidP="006D430A">
      <w:pPr>
        <w:spacing w:before="60" w:after="60" w:line="240" w:lineRule="auto"/>
        <w:ind w:firstLine="567"/>
        <w:jc w:val="both"/>
        <w:rPr>
          <w:color w:val="000000"/>
          <w:szCs w:val="28"/>
        </w:rPr>
      </w:pPr>
      <w:r w:rsidRPr="00922226">
        <w:rPr>
          <w:color w:val="000000"/>
          <w:szCs w:val="28"/>
        </w:rPr>
        <w:t>- Kế toán tiền lương, các khoản trích theo lương;</w:t>
      </w:r>
    </w:p>
    <w:p w:rsidR="00730079" w:rsidRPr="00922226" w:rsidRDefault="00730079" w:rsidP="006D430A">
      <w:pPr>
        <w:spacing w:before="60" w:after="60" w:line="240" w:lineRule="auto"/>
        <w:ind w:firstLine="567"/>
        <w:jc w:val="both"/>
        <w:rPr>
          <w:color w:val="000000"/>
          <w:szCs w:val="28"/>
        </w:rPr>
      </w:pPr>
      <w:r w:rsidRPr="00922226">
        <w:rPr>
          <w:color w:val="000000"/>
          <w:szCs w:val="28"/>
        </w:rPr>
        <w:t>- Kế toán chi phí tính giá thành;</w:t>
      </w:r>
    </w:p>
    <w:p w:rsidR="00730079" w:rsidRPr="00922226" w:rsidRDefault="00730079" w:rsidP="006D430A">
      <w:pPr>
        <w:spacing w:before="60" w:after="60" w:line="240" w:lineRule="auto"/>
        <w:ind w:firstLine="567"/>
        <w:jc w:val="both"/>
        <w:rPr>
          <w:color w:val="000000"/>
          <w:szCs w:val="28"/>
        </w:rPr>
      </w:pPr>
      <w:r w:rsidRPr="00922226">
        <w:rPr>
          <w:color w:val="000000"/>
          <w:szCs w:val="28"/>
        </w:rPr>
        <w:t>- Kế toán tổng hợp.</w:t>
      </w:r>
    </w:p>
    <w:p w:rsidR="00730079" w:rsidRPr="00922226" w:rsidRDefault="00730079" w:rsidP="006D430A">
      <w:pPr>
        <w:spacing w:before="60" w:after="60" w:line="240" w:lineRule="auto"/>
        <w:ind w:firstLine="720"/>
        <w:jc w:val="both"/>
        <w:rPr>
          <w:szCs w:val="28"/>
        </w:rPr>
      </w:pPr>
      <w:r w:rsidRPr="00922226">
        <w:rPr>
          <w:b/>
          <w:bCs/>
          <w:szCs w:val="28"/>
        </w:rPr>
        <w:t>6. Khả năng học tập, nâng cao trình độ</w:t>
      </w:r>
    </w:p>
    <w:p w:rsidR="00730079" w:rsidRPr="00922226" w:rsidRDefault="00730079" w:rsidP="006D430A">
      <w:pPr>
        <w:spacing w:before="60" w:after="60" w:line="240" w:lineRule="auto"/>
        <w:ind w:firstLine="720"/>
        <w:jc w:val="both"/>
        <w:rPr>
          <w:szCs w:val="28"/>
        </w:rPr>
      </w:pPr>
      <w:r w:rsidRPr="00922226">
        <w:rPr>
          <w:szCs w:val="28"/>
        </w:rPr>
        <w:t>- Khối lượng khối lượng kiến thức tối thiểu, yêu cầu về năng lực mà người học phải đạt được sau khi tốt nghiệp ngành, nghề Kế toán doanh nghiệp trình độ trung cấp có thể tiếp tục phát triển ở các trình độ cao hơn;</w:t>
      </w:r>
    </w:p>
    <w:p w:rsidR="00730079" w:rsidRDefault="00730079" w:rsidP="006D430A">
      <w:pPr>
        <w:spacing w:before="60" w:after="60" w:line="240" w:lineRule="auto"/>
        <w:ind w:firstLine="720"/>
        <w:jc w:val="both"/>
        <w:rPr>
          <w:szCs w:val="28"/>
        </w:rPr>
      </w:pPr>
      <w:r w:rsidRPr="00922226">
        <w:rPr>
          <w:szCs w:val="28"/>
        </w:rPr>
        <w:t>- Người học sau tốt nghiệp có năng lực tự học, tự cập nhật những tiến bộ khoa học công nghệ trong phạm vi ngành, nghề để nâng cao trình độ hoặc học liên thông lên trình độ cao hơn trong cùng ngành nghề hoặc trong nhóm ngành nghề hoặc trong cùng lĩnh vực đào tạo.</w:t>
      </w:r>
    </w:p>
    <w:p w:rsidR="00C86720" w:rsidRPr="00922226" w:rsidRDefault="00C86720" w:rsidP="006D430A">
      <w:pPr>
        <w:spacing w:before="60" w:after="60" w:line="240" w:lineRule="auto"/>
        <w:ind w:firstLine="720"/>
        <w:jc w:val="both"/>
        <w:rPr>
          <w:szCs w:val="28"/>
        </w:rPr>
      </w:pPr>
    </w:p>
    <w:p w:rsidR="006D430A" w:rsidRPr="00922226" w:rsidRDefault="006D430A" w:rsidP="006D430A">
      <w:pPr>
        <w:spacing w:line="360" w:lineRule="auto"/>
        <w:ind w:left="5040" w:firstLine="720"/>
        <w:jc w:val="both"/>
        <w:rPr>
          <w:szCs w:val="28"/>
          <w:lang w:val="nl-NL"/>
        </w:rPr>
      </w:pPr>
      <w:r w:rsidRPr="00922226">
        <w:rPr>
          <w:b/>
          <w:szCs w:val="28"/>
          <w:lang w:val="nl-NL"/>
        </w:rPr>
        <w:t>HIỆU TRƯỞNG</w:t>
      </w:r>
    </w:p>
    <w:p w:rsidR="006D430A" w:rsidRDefault="006D430A" w:rsidP="006D430A">
      <w:pPr>
        <w:tabs>
          <w:tab w:val="left" w:pos="7716"/>
        </w:tabs>
        <w:spacing w:after="0" w:line="240" w:lineRule="auto"/>
        <w:jc w:val="both"/>
        <w:rPr>
          <w:b/>
          <w:szCs w:val="28"/>
          <w:lang w:val="nl-NL"/>
        </w:rPr>
      </w:pPr>
    </w:p>
    <w:p w:rsidR="006D430A" w:rsidRDefault="006D430A" w:rsidP="006D430A">
      <w:pPr>
        <w:tabs>
          <w:tab w:val="left" w:pos="7716"/>
        </w:tabs>
        <w:spacing w:after="0" w:line="240" w:lineRule="auto"/>
        <w:jc w:val="both"/>
        <w:rPr>
          <w:b/>
          <w:szCs w:val="28"/>
          <w:lang w:val="nl-NL"/>
        </w:rPr>
      </w:pPr>
    </w:p>
    <w:p w:rsidR="006D430A" w:rsidRDefault="006D430A" w:rsidP="006D430A">
      <w:pPr>
        <w:tabs>
          <w:tab w:val="left" w:pos="7716"/>
        </w:tabs>
        <w:spacing w:after="0" w:line="240" w:lineRule="auto"/>
        <w:jc w:val="both"/>
        <w:rPr>
          <w:b/>
          <w:szCs w:val="28"/>
          <w:lang w:val="nl-NL"/>
        </w:rPr>
      </w:pPr>
    </w:p>
    <w:p w:rsidR="006D430A" w:rsidRPr="00922226" w:rsidRDefault="006D430A" w:rsidP="006D430A">
      <w:pPr>
        <w:tabs>
          <w:tab w:val="left" w:pos="7716"/>
        </w:tabs>
        <w:spacing w:after="0" w:line="240" w:lineRule="auto"/>
        <w:jc w:val="both"/>
        <w:rPr>
          <w:b/>
          <w:szCs w:val="28"/>
          <w:u w:val="single"/>
          <w:lang w:val="nl-NL"/>
        </w:rPr>
      </w:pPr>
      <w:r>
        <w:rPr>
          <w:b/>
          <w:szCs w:val="28"/>
          <w:lang w:val="nl-NL"/>
        </w:rPr>
        <w:t xml:space="preserve">                                                                           </w:t>
      </w:r>
      <w:r w:rsidRPr="00922226">
        <w:rPr>
          <w:b/>
          <w:szCs w:val="28"/>
          <w:lang w:val="nl-NL"/>
        </w:rPr>
        <w:t>Th.S Nguyễn Đăng Toàn</w:t>
      </w:r>
    </w:p>
    <w:p w:rsidR="000C7485" w:rsidRDefault="000C7485" w:rsidP="006D430A">
      <w:pPr>
        <w:spacing w:before="60" w:after="60" w:line="240" w:lineRule="auto"/>
        <w:jc w:val="both"/>
      </w:pPr>
    </w:p>
    <w:sectPr w:rsidR="000C7485" w:rsidSect="00374B3C">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35"/>
    <w:rsid w:val="000C7485"/>
    <w:rsid w:val="00257FFE"/>
    <w:rsid w:val="00374B3C"/>
    <w:rsid w:val="006D430A"/>
    <w:rsid w:val="00730079"/>
    <w:rsid w:val="008A30A8"/>
    <w:rsid w:val="00922235"/>
    <w:rsid w:val="00C86720"/>
    <w:rsid w:val="00D5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BE059-364D-447D-87D7-21C46D12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730079"/>
    <w:pPr>
      <w:spacing w:before="100" w:beforeAutospacing="1" w:after="100" w:afterAutospacing="1" w:line="240" w:lineRule="auto"/>
    </w:pPr>
    <w:rPr>
      <w:rFonts w:eastAsia="Times New Roman" w:cs="Times New Roman"/>
      <w:sz w:val="24"/>
      <w:szCs w:val="20"/>
      <w:lang w:val="x-none" w:eastAsia="x-none"/>
    </w:rPr>
  </w:style>
  <w:style w:type="character" w:customStyle="1" w:styleId="NormalWebChar">
    <w:name w:val="Normal (Web) Char"/>
    <w:link w:val="NormalWeb"/>
    <w:uiPriority w:val="99"/>
    <w:rsid w:val="00730079"/>
    <w:rPr>
      <w:rFonts w:eastAsia="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1532</Words>
  <Characters>8739</Characters>
  <Application>Microsoft Office Word</Application>
  <DocSecurity>0</DocSecurity>
  <Lines>72</Lines>
  <Paragraphs>20</Paragraphs>
  <ScaleCrop>false</ScaleCrop>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N-Win10</dc:creator>
  <cp:keywords/>
  <dc:description/>
  <cp:lastModifiedBy>cdctpt</cp:lastModifiedBy>
  <cp:revision>7</cp:revision>
  <dcterms:created xsi:type="dcterms:W3CDTF">2021-12-31T01:40:00Z</dcterms:created>
  <dcterms:modified xsi:type="dcterms:W3CDTF">2023-07-10T02:18:00Z</dcterms:modified>
</cp:coreProperties>
</file>